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E163D" w14:textId="77777777" w:rsidR="00AD25F8" w:rsidRDefault="00AD25F8" w:rsidP="00AD25F8">
      <w:pPr>
        <w:rPr>
          <w:rFonts w:ascii="Arial" w:hAnsi="Arial"/>
          <w:b/>
        </w:rPr>
      </w:pPr>
      <w:r>
        <w:rPr>
          <w:rFonts w:ascii="Arial" w:hAnsi="Arial"/>
          <w:b/>
        </w:rPr>
        <w:t>PHIL 3580 – H</w:t>
      </w:r>
      <w:r w:rsidR="005F6F27">
        <w:rPr>
          <w:rFonts w:ascii="Arial" w:hAnsi="Arial"/>
          <w:b/>
        </w:rPr>
        <w:t>egel, Marx,</w:t>
      </w:r>
      <w:r w:rsidR="007F1580">
        <w:rPr>
          <w:rFonts w:ascii="Arial" w:hAnsi="Arial"/>
          <w:b/>
        </w:rPr>
        <w:t xml:space="preserve"> </w:t>
      </w:r>
      <w:r w:rsidR="005F6F27">
        <w:rPr>
          <w:rFonts w:ascii="Arial" w:hAnsi="Arial"/>
          <w:b/>
        </w:rPr>
        <w:t>and Nietzsche</w:t>
      </w:r>
    </w:p>
    <w:p w14:paraId="7747DC4D" w14:textId="77777777" w:rsidR="00AD25F8" w:rsidRDefault="00AD25F8" w:rsidP="00AD25F8">
      <w:pPr>
        <w:rPr>
          <w:rFonts w:ascii="Arial" w:hAnsi="Arial"/>
        </w:rPr>
      </w:pPr>
    </w:p>
    <w:p w14:paraId="606D5DC5" w14:textId="1DB6E633" w:rsidR="00056FF9" w:rsidRDefault="00AD25F8" w:rsidP="00AD25F8">
      <w:pPr>
        <w:rPr>
          <w:rFonts w:ascii="Arial" w:hAnsi="Arial"/>
        </w:rPr>
      </w:pPr>
      <w:r>
        <w:rPr>
          <w:rFonts w:ascii="Arial" w:hAnsi="Arial"/>
        </w:rPr>
        <w:t>Raphael Sassower</w:t>
      </w:r>
      <w:r w:rsidR="00056FF9">
        <w:rPr>
          <w:rFonts w:ascii="Arial" w:hAnsi="Arial"/>
        </w:rPr>
        <w:tab/>
      </w:r>
      <w:r w:rsidR="00056FF9">
        <w:rPr>
          <w:rFonts w:ascii="Arial" w:hAnsi="Arial"/>
        </w:rPr>
        <w:tab/>
      </w:r>
      <w:r w:rsidR="00056FF9">
        <w:rPr>
          <w:rFonts w:ascii="Arial" w:hAnsi="Arial"/>
        </w:rPr>
        <w:tab/>
      </w:r>
      <w:r w:rsidR="00056FF9">
        <w:rPr>
          <w:rFonts w:ascii="Arial" w:hAnsi="Arial"/>
        </w:rPr>
        <w:tab/>
      </w:r>
      <w:r w:rsidR="00056FF9">
        <w:rPr>
          <w:rFonts w:ascii="Arial" w:hAnsi="Arial"/>
        </w:rPr>
        <w:tab/>
      </w:r>
      <w:r w:rsidR="00056FF9">
        <w:rPr>
          <w:rFonts w:ascii="Arial" w:hAnsi="Arial"/>
        </w:rPr>
        <w:tab/>
      </w:r>
      <w:r w:rsidR="00056FF9">
        <w:rPr>
          <w:rFonts w:ascii="Arial" w:hAnsi="Arial"/>
        </w:rPr>
        <w:tab/>
      </w:r>
      <w:r w:rsidR="00056FF9">
        <w:rPr>
          <w:rFonts w:ascii="Arial" w:hAnsi="Arial"/>
        </w:rPr>
        <w:tab/>
      </w:r>
      <w:r w:rsidR="001B01F1">
        <w:rPr>
          <w:rFonts w:ascii="Arial" w:hAnsi="Arial"/>
        </w:rPr>
        <w:t>Spring</w:t>
      </w:r>
      <w:r>
        <w:rPr>
          <w:rFonts w:ascii="Arial" w:hAnsi="Arial"/>
        </w:rPr>
        <w:t xml:space="preserve"> 20</w:t>
      </w:r>
      <w:r w:rsidR="001B01F1">
        <w:rPr>
          <w:rFonts w:ascii="Arial" w:hAnsi="Arial"/>
        </w:rPr>
        <w:t>22</w:t>
      </w:r>
      <w:r w:rsidR="00056FF9">
        <w:rPr>
          <w:rFonts w:ascii="Arial" w:hAnsi="Arial"/>
        </w:rPr>
        <w:t xml:space="preserve"> </w:t>
      </w:r>
    </w:p>
    <w:p w14:paraId="1ADB7461" w14:textId="1F8F8851" w:rsidR="00AD25F8" w:rsidRDefault="00056FF9" w:rsidP="00AD25F8">
      <w:pPr>
        <w:rPr>
          <w:rFonts w:ascii="Arial" w:hAnsi="Arial"/>
        </w:rPr>
      </w:pPr>
      <w:r>
        <w:rPr>
          <w:rFonts w:ascii="Arial" w:hAnsi="Arial"/>
        </w:rPr>
        <w:t>Philosophy, UCCS</w:t>
      </w:r>
      <w:r w:rsidR="00AD25F8">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F6F27">
        <w:rPr>
          <w:rFonts w:ascii="Arial" w:hAnsi="Arial"/>
        </w:rPr>
        <w:t>Wednesday</w:t>
      </w:r>
      <w:r w:rsidR="00AD25F8">
        <w:rPr>
          <w:rFonts w:ascii="Arial" w:hAnsi="Arial"/>
        </w:rPr>
        <w:t xml:space="preserve"> 1:40–4:20</w:t>
      </w:r>
    </w:p>
    <w:p w14:paraId="700C7132" w14:textId="77777777" w:rsidR="00AD25F8" w:rsidRDefault="00AD25F8" w:rsidP="00AD25F8">
      <w:pPr>
        <w:rPr>
          <w:rFonts w:ascii="Arial" w:hAnsi="Arial"/>
        </w:rPr>
      </w:pPr>
    </w:p>
    <w:p w14:paraId="285F81B4" w14:textId="66635BB1" w:rsidR="00AD25F8" w:rsidRDefault="00AD25F8" w:rsidP="00AD25F8">
      <w:pPr>
        <w:rPr>
          <w:rFonts w:ascii="Arial" w:hAnsi="Arial"/>
        </w:rPr>
      </w:pPr>
      <w:r>
        <w:rPr>
          <w:rFonts w:ascii="Arial" w:hAnsi="Arial"/>
        </w:rPr>
        <w:t>This course attempts to provide a broad overview of the 19</w:t>
      </w:r>
      <w:r>
        <w:rPr>
          <w:rFonts w:ascii="Arial" w:hAnsi="Arial"/>
          <w:vertAlign w:val="superscript"/>
        </w:rPr>
        <w:t>th</w:t>
      </w:r>
      <w:r>
        <w:rPr>
          <w:rFonts w:ascii="Arial" w:hAnsi="Arial"/>
        </w:rPr>
        <w:t xml:space="preserve"> century western history of idea</w:t>
      </w:r>
      <w:r w:rsidR="00053DB4">
        <w:rPr>
          <w:rFonts w:ascii="Arial" w:hAnsi="Arial"/>
        </w:rPr>
        <w:t>s</w:t>
      </w:r>
      <w:r>
        <w:rPr>
          <w:rFonts w:ascii="Arial" w:hAnsi="Arial"/>
        </w:rPr>
        <w:t>, primarily in Europe. Be</w:t>
      </w:r>
      <w:r w:rsidR="005F6F27">
        <w:rPr>
          <w:rFonts w:ascii="Arial" w:hAnsi="Arial"/>
        </w:rPr>
        <w:t>ing</w:t>
      </w:r>
      <w:r>
        <w:rPr>
          <w:rFonts w:ascii="Arial" w:hAnsi="Arial"/>
        </w:rPr>
        <w:t xml:space="preserve"> one of the richest periods in Western thought because of the preservation of </w:t>
      </w:r>
      <w:r w:rsidR="00056FF9">
        <w:rPr>
          <w:rFonts w:ascii="Arial" w:hAnsi="Arial"/>
        </w:rPr>
        <w:t xml:space="preserve">original </w:t>
      </w:r>
      <w:r>
        <w:rPr>
          <w:rFonts w:ascii="Arial" w:hAnsi="Arial"/>
        </w:rPr>
        <w:t xml:space="preserve">texts </w:t>
      </w:r>
      <w:r w:rsidR="00056FF9">
        <w:rPr>
          <w:rFonts w:ascii="Arial" w:hAnsi="Arial"/>
        </w:rPr>
        <w:t xml:space="preserve">and correspondence </w:t>
      </w:r>
      <w:r>
        <w:rPr>
          <w:rFonts w:ascii="Arial" w:hAnsi="Arial"/>
        </w:rPr>
        <w:t xml:space="preserve">from the time, </w:t>
      </w:r>
      <w:r w:rsidR="005F6F27">
        <w:rPr>
          <w:rFonts w:ascii="Arial" w:hAnsi="Arial"/>
        </w:rPr>
        <w:t xml:space="preserve">our selection will be limited to </w:t>
      </w:r>
      <w:r w:rsidR="009F0A1D">
        <w:rPr>
          <w:rFonts w:ascii="Arial" w:hAnsi="Arial"/>
        </w:rPr>
        <w:t xml:space="preserve">only </w:t>
      </w:r>
      <w:r w:rsidR="005F6F27">
        <w:rPr>
          <w:rFonts w:ascii="Arial" w:hAnsi="Arial"/>
        </w:rPr>
        <w:t>three figures, Hegel, Marx, and Nietzsche</w:t>
      </w:r>
      <w:r w:rsidR="00053DB4">
        <w:rPr>
          <w:rFonts w:ascii="Arial" w:hAnsi="Arial"/>
        </w:rPr>
        <w:t xml:space="preserve"> (</w:t>
      </w:r>
      <w:r w:rsidR="005F6F27">
        <w:rPr>
          <w:rFonts w:ascii="Arial" w:hAnsi="Arial"/>
        </w:rPr>
        <w:t xml:space="preserve">each deserving a course of </w:t>
      </w:r>
      <w:r w:rsidR="00053DB4">
        <w:rPr>
          <w:rFonts w:ascii="Arial" w:hAnsi="Arial"/>
        </w:rPr>
        <w:t>his</w:t>
      </w:r>
      <w:r w:rsidR="005F6F27">
        <w:rPr>
          <w:rFonts w:ascii="Arial" w:hAnsi="Arial"/>
        </w:rPr>
        <w:t xml:space="preserve"> own</w:t>
      </w:r>
      <w:r w:rsidR="00053DB4">
        <w:rPr>
          <w:rFonts w:ascii="Arial" w:hAnsi="Arial"/>
        </w:rPr>
        <w:t>)</w:t>
      </w:r>
      <w:r>
        <w:rPr>
          <w:rFonts w:ascii="Arial" w:hAnsi="Arial"/>
        </w:rPr>
        <w:t xml:space="preserve">. </w:t>
      </w:r>
      <w:r w:rsidR="005F6F27">
        <w:rPr>
          <w:rFonts w:ascii="Arial" w:hAnsi="Arial"/>
        </w:rPr>
        <w:t xml:space="preserve">What distinguishes the three chosen philosophers is their systematic (Hegel and Marx) or deliberate unsystematic (Nietzsche) analyses of </w:t>
      </w:r>
      <w:r w:rsidR="00053DB4">
        <w:rPr>
          <w:rFonts w:ascii="Arial" w:hAnsi="Arial"/>
        </w:rPr>
        <w:t xml:space="preserve">perennial themes </w:t>
      </w:r>
      <w:r w:rsidR="005F6F27">
        <w:rPr>
          <w:rFonts w:ascii="Arial" w:hAnsi="Arial"/>
        </w:rPr>
        <w:t xml:space="preserve">as </w:t>
      </w:r>
      <w:r w:rsidR="00053DB4">
        <w:rPr>
          <w:rFonts w:ascii="Arial" w:hAnsi="Arial"/>
        </w:rPr>
        <w:t>they</w:t>
      </w:r>
      <w:r w:rsidR="005F6F27">
        <w:rPr>
          <w:rFonts w:ascii="Arial" w:hAnsi="Arial"/>
        </w:rPr>
        <w:t xml:space="preserve"> </w:t>
      </w:r>
      <w:r w:rsidR="00053DB4">
        <w:rPr>
          <w:rFonts w:ascii="Arial" w:hAnsi="Arial"/>
        </w:rPr>
        <w:t>traverse</w:t>
      </w:r>
      <w:r w:rsidR="005F6F27">
        <w:rPr>
          <w:rFonts w:ascii="Arial" w:hAnsi="Arial"/>
        </w:rPr>
        <w:t xml:space="preserve"> what we consider today disciplinary boundaries</w:t>
      </w:r>
      <w:r>
        <w:rPr>
          <w:rFonts w:ascii="Arial" w:hAnsi="Arial"/>
        </w:rPr>
        <w:t xml:space="preserve">. In </w:t>
      </w:r>
      <w:r w:rsidR="005F6F27">
        <w:rPr>
          <w:rFonts w:ascii="Arial" w:hAnsi="Arial"/>
        </w:rPr>
        <w:t xml:space="preserve">studying </w:t>
      </w:r>
      <w:r>
        <w:rPr>
          <w:rFonts w:ascii="Arial" w:hAnsi="Arial"/>
        </w:rPr>
        <w:t>some of the</w:t>
      </w:r>
      <w:r w:rsidR="005F6F27">
        <w:rPr>
          <w:rFonts w:ascii="Arial" w:hAnsi="Arial"/>
        </w:rPr>
        <w:t>ir</w:t>
      </w:r>
      <w:r>
        <w:rPr>
          <w:rFonts w:ascii="Arial" w:hAnsi="Arial"/>
        </w:rPr>
        <w:t xml:space="preserve"> texts, we</w:t>
      </w:r>
      <w:r w:rsidR="009F0A1D">
        <w:rPr>
          <w:rFonts w:ascii="Arial" w:hAnsi="Arial"/>
        </w:rPr>
        <w:t xml:space="preserve"> sha</w:t>
      </w:r>
      <w:r>
        <w:rPr>
          <w:rFonts w:ascii="Arial" w:hAnsi="Arial"/>
        </w:rPr>
        <w:t>ll see how they respond to the ideals of the Enlightenment</w:t>
      </w:r>
      <w:r w:rsidR="009F0A1D">
        <w:rPr>
          <w:rFonts w:ascii="Arial" w:hAnsi="Arial"/>
        </w:rPr>
        <w:t>s of the 18</w:t>
      </w:r>
      <w:r w:rsidR="009F0A1D" w:rsidRPr="009F0A1D">
        <w:rPr>
          <w:rFonts w:ascii="Arial" w:hAnsi="Arial"/>
          <w:vertAlign w:val="superscript"/>
        </w:rPr>
        <w:t>th</w:t>
      </w:r>
      <w:r w:rsidR="009F0A1D">
        <w:rPr>
          <w:rFonts w:ascii="Arial" w:hAnsi="Arial"/>
        </w:rPr>
        <w:t xml:space="preserve"> century</w:t>
      </w:r>
      <w:r>
        <w:rPr>
          <w:rFonts w:ascii="Arial" w:hAnsi="Arial"/>
        </w:rPr>
        <w:t>, the quest for and commitment to Reason</w:t>
      </w:r>
      <w:r w:rsidR="009F0A1D">
        <w:rPr>
          <w:rFonts w:ascii="Arial" w:hAnsi="Arial"/>
        </w:rPr>
        <w:t xml:space="preserve"> and the concept of individual rights</w:t>
      </w:r>
      <w:r>
        <w:rPr>
          <w:rFonts w:ascii="Arial" w:hAnsi="Arial"/>
        </w:rPr>
        <w:t>, and the ways in which they set the tone for the 20</w:t>
      </w:r>
      <w:r>
        <w:rPr>
          <w:rFonts w:ascii="Arial" w:hAnsi="Arial"/>
          <w:vertAlign w:val="superscript"/>
        </w:rPr>
        <w:t>th</w:t>
      </w:r>
      <w:r>
        <w:rPr>
          <w:rFonts w:ascii="Arial" w:hAnsi="Arial"/>
        </w:rPr>
        <w:t xml:space="preserve"> century in the </w:t>
      </w:r>
      <w:r w:rsidR="00053DB4">
        <w:rPr>
          <w:rFonts w:ascii="Arial" w:hAnsi="Arial"/>
        </w:rPr>
        <w:t>W</w:t>
      </w:r>
      <w:r>
        <w:rPr>
          <w:rFonts w:ascii="Arial" w:hAnsi="Arial"/>
        </w:rPr>
        <w:t>estern hemisphere.</w:t>
      </w:r>
      <w:r w:rsidR="005F6F27">
        <w:rPr>
          <w:rFonts w:ascii="Arial" w:hAnsi="Arial"/>
        </w:rPr>
        <w:t xml:space="preserve"> The critical dimensions of their work</w:t>
      </w:r>
      <w:r w:rsidR="009F0A1D">
        <w:rPr>
          <w:rFonts w:ascii="Arial" w:hAnsi="Arial"/>
        </w:rPr>
        <w:t>, whether they are dealing with interpersonal relations or the construction of nation-states,</w:t>
      </w:r>
      <w:r w:rsidR="005F6F27">
        <w:rPr>
          <w:rFonts w:ascii="Arial" w:hAnsi="Arial"/>
        </w:rPr>
        <w:t xml:space="preserve"> will be highlighted both methodologically and as part of their substantive arguments</w:t>
      </w:r>
      <w:r w:rsidR="009F0A1D">
        <w:rPr>
          <w:rFonts w:ascii="Arial" w:hAnsi="Arial"/>
        </w:rPr>
        <w:t xml:space="preserve"> about specific topics and concerns of their day</w:t>
      </w:r>
      <w:r w:rsidR="005F6F27">
        <w:rPr>
          <w:rFonts w:ascii="Arial" w:hAnsi="Arial"/>
        </w:rPr>
        <w:t>.</w:t>
      </w:r>
      <w:r w:rsidR="00520611">
        <w:rPr>
          <w:rFonts w:ascii="Arial" w:hAnsi="Arial"/>
        </w:rPr>
        <w:t xml:space="preserve"> Likewise, their myopic Eurocentric perspective, especially as a universalizing ideal, will be exposed for its occasional sexism, racism, and anti-Semitism.</w:t>
      </w:r>
      <w:r w:rsidR="009F0A1D">
        <w:rPr>
          <w:rFonts w:ascii="Arial" w:hAnsi="Arial"/>
        </w:rPr>
        <w:t xml:space="preserve"> </w:t>
      </w:r>
    </w:p>
    <w:p w14:paraId="7BAA721A" w14:textId="54E856FD" w:rsidR="001B01F1" w:rsidRDefault="001B01F1" w:rsidP="00AD25F8">
      <w:pPr>
        <w:rPr>
          <w:rFonts w:ascii="Arial" w:hAnsi="Arial"/>
        </w:rPr>
      </w:pPr>
    </w:p>
    <w:p w14:paraId="40AE90EF" w14:textId="77777777" w:rsidR="001B01F1" w:rsidRPr="001F53B4" w:rsidRDefault="001B01F1" w:rsidP="001B01F1">
      <w:pPr>
        <w:pStyle w:val="NormalWeb"/>
        <w:spacing w:before="0" w:beforeAutospacing="0" w:after="0"/>
        <w:rPr>
          <w:rFonts w:ascii="Arial" w:hAnsi="Arial" w:cs="Arial"/>
        </w:rPr>
      </w:pPr>
      <w:r w:rsidRPr="001F53B4">
        <w:rPr>
          <w:rStyle w:val="Strong"/>
          <w:rFonts w:ascii="Arial" w:hAnsi="Arial" w:cs="Arial"/>
        </w:rPr>
        <w:t xml:space="preserve">Course Objectives: </w:t>
      </w:r>
    </w:p>
    <w:p w14:paraId="03FAF51F" w14:textId="31A589F9" w:rsidR="001B01F1" w:rsidRDefault="004D1A04" w:rsidP="001B01F1">
      <w:pPr>
        <w:pStyle w:val="NormalWeb"/>
        <w:spacing w:before="0" w:beforeAutospacing="0" w:after="0"/>
        <w:rPr>
          <w:rFonts w:ascii="Arial" w:hAnsi="Arial" w:cs="Arial"/>
        </w:rPr>
      </w:pPr>
      <w:r>
        <w:rPr>
          <w:rFonts w:ascii="Arial" w:hAnsi="Arial" w:cs="Arial"/>
        </w:rPr>
        <w:t xml:space="preserve">One of the objectives of this course </w:t>
      </w:r>
      <w:r w:rsidR="001B01F1" w:rsidRPr="001F53B4">
        <w:rPr>
          <w:rFonts w:ascii="Arial" w:hAnsi="Arial" w:cs="Arial"/>
        </w:rPr>
        <w:t xml:space="preserve">is </w:t>
      </w:r>
      <w:r>
        <w:rPr>
          <w:rFonts w:ascii="Arial" w:hAnsi="Arial" w:cs="Arial"/>
        </w:rPr>
        <w:t xml:space="preserve">to </w:t>
      </w:r>
      <w:r w:rsidR="00F05A00">
        <w:rPr>
          <w:rFonts w:ascii="Arial" w:hAnsi="Arial" w:cs="Arial"/>
        </w:rPr>
        <w:t>critical</w:t>
      </w:r>
      <w:r>
        <w:rPr>
          <w:rFonts w:ascii="Arial" w:hAnsi="Arial" w:cs="Arial"/>
        </w:rPr>
        <w:t>ly</w:t>
      </w:r>
      <w:r w:rsidR="00F05A00">
        <w:rPr>
          <w:rFonts w:ascii="Arial" w:hAnsi="Arial" w:cs="Arial"/>
        </w:rPr>
        <w:t xml:space="preserve"> engage with the concepts of history, critique, </w:t>
      </w:r>
      <w:r>
        <w:rPr>
          <w:rFonts w:ascii="Arial" w:hAnsi="Arial" w:cs="Arial"/>
        </w:rPr>
        <w:t xml:space="preserve">humanity, </w:t>
      </w:r>
      <w:r w:rsidR="00F05A00">
        <w:rPr>
          <w:rFonts w:ascii="Arial" w:hAnsi="Arial" w:cs="Arial"/>
        </w:rPr>
        <w:t>and genealogy</w:t>
      </w:r>
      <w:r>
        <w:rPr>
          <w:rFonts w:ascii="Arial" w:hAnsi="Arial" w:cs="Arial"/>
        </w:rPr>
        <w:t>. Reading the works of Hegel, Marx, and Nietzsche also fulfills another objective which is to appreciate</w:t>
      </w:r>
      <w:r w:rsidR="00F05A00">
        <w:rPr>
          <w:rFonts w:ascii="Arial" w:hAnsi="Arial" w:cs="Arial"/>
        </w:rPr>
        <w:t xml:space="preserve"> the developments of the different European and American philosophical schools of thought in the </w:t>
      </w:r>
      <w:r w:rsidR="00056FF9">
        <w:rPr>
          <w:rFonts w:ascii="Arial" w:hAnsi="Arial" w:cs="Arial"/>
        </w:rPr>
        <w:t>20</w:t>
      </w:r>
      <w:r w:rsidR="00056FF9" w:rsidRPr="00056FF9">
        <w:rPr>
          <w:rFonts w:ascii="Arial" w:hAnsi="Arial" w:cs="Arial"/>
          <w:vertAlign w:val="superscript"/>
        </w:rPr>
        <w:t>th</w:t>
      </w:r>
      <w:r w:rsidR="00056FF9">
        <w:rPr>
          <w:rFonts w:ascii="Arial" w:hAnsi="Arial" w:cs="Arial"/>
        </w:rPr>
        <w:t xml:space="preserve"> </w:t>
      </w:r>
      <w:r w:rsidR="00F05A00">
        <w:rPr>
          <w:rFonts w:ascii="Arial" w:hAnsi="Arial" w:cs="Arial"/>
        </w:rPr>
        <w:t>century, from positivism, existentialism, phenomenology, poststructuralism, postmodernism to feminism and race theory</w:t>
      </w:r>
      <w:r w:rsidR="00056FF9">
        <w:rPr>
          <w:rFonts w:ascii="Arial" w:hAnsi="Arial" w:cs="Arial"/>
        </w:rPr>
        <w:t xml:space="preserve">. </w:t>
      </w:r>
      <w:r w:rsidR="001B01F1" w:rsidRPr="001F53B4">
        <w:rPr>
          <w:rFonts w:ascii="Arial" w:hAnsi="Arial" w:cs="Arial"/>
        </w:rPr>
        <w:t xml:space="preserve">The </w:t>
      </w:r>
      <w:r>
        <w:rPr>
          <w:rFonts w:ascii="Arial" w:hAnsi="Arial" w:cs="Arial"/>
        </w:rPr>
        <w:t>third</w:t>
      </w:r>
      <w:r w:rsidR="001B01F1" w:rsidRPr="001F53B4">
        <w:rPr>
          <w:rFonts w:ascii="Arial" w:hAnsi="Arial" w:cs="Arial"/>
        </w:rPr>
        <w:t xml:space="preserve"> objective is to </w:t>
      </w:r>
      <w:r w:rsidR="00056FF9">
        <w:rPr>
          <w:rFonts w:ascii="Arial" w:hAnsi="Arial" w:cs="Arial"/>
        </w:rPr>
        <w:t xml:space="preserve">enhance the </w:t>
      </w:r>
      <w:r w:rsidR="00056FF9" w:rsidRPr="00056FF9">
        <w:rPr>
          <w:rFonts w:ascii="Arial" w:hAnsi="Arial" w:cs="Arial"/>
          <w:i/>
          <w:iCs/>
        </w:rPr>
        <w:t>comprehension of the historical arc of ideas</w:t>
      </w:r>
      <w:r w:rsidR="00056FF9">
        <w:rPr>
          <w:rFonts w:ascii="Arial" w:hAnsi="Arial" w:cs="Arial"/>
        </w:rPr>
        <w:t xml:space="preserve"> that inform contemporary debates in philosophy and the humanities</w:t>
      </w:r>
      <w:r w:rsidR="0051448A">
        <w:rPr>
          <w:rFonts w:ascii="Arial" w:hAnsi="Arial" w:cs="Arial"/>
        </w:rPr>
        <w:t>,</w:t>
      </w:r>
      <w:r w:rsidR="00056FF9">
        <w:rPr>
          <w:rFonts w:ascii="Arial" w:hAnsi="Arial" w:cs="Arial"/>
        </w:rPr>
        <w:t xml:space="preserve"> </w:t>
      </w:r>
      <w:r w:rsidR="001B01F1" w:rsidRPr="001F53B4">
        <w:rPr>
          <w:rFonts w:ascii="Arial" w:hAnsi="Arial" w:cs="Arial"/>
        </w:rPr>
        <w:t xml:space="preserve">and </w:t>
      </w:r>
      <w:r w:rsidR="0051448A">
        <w:rPr>
          <w:rFonts w:ascii="Arial" w:hAnsi="Arial" w:cs="Arial"/>
        </w:rPr>
        <w:t xml:space="preserve">the fourth is </w:t>
      </w:r>
      <w:r w:rsidR="001B01F1" w:rsidRPr="001F53B4">
        <w:rPr>
          <w:rFonts w:ascii="Arial" w:hAnsi="Arial" w:cs="Arial"/>
        </w:rPr>
        <w:t xml:space="preserve">to sharpen the </w:t>
      </w:r>
      <w:r w:rsidR="001B01F1" w:rsidRPr="001F53B4">
        <w:rPr>
          <w:rStyle w:val="Emphasis"/>
          <w:rFonts w:ascii="Arial" w:hAnsi="Arial" w:cs="Arial"/>
        </w:rPr>
        <w:t>critical skills</w:t>
      </w:r>
      <w:r w:rsidR="001B01F1" w:rsidRPr="001F53B4">
        <w:rPr>
          <w:rFonts w:ascii="Arial" w:hAnsi="Arial" w:cs="Arial"/>
        </w:rPr>
        <w:t xml:space="preserve"> of those interested in </w:t>
      </w:r>
      <w:r w:rsidR="00056FF9">
        <w:rPr>
          <w:rFonts w:ascii="Arial" w:hAnsi="Arial" w:cs="Arial"/>
        </w:rPr>
        <w:t>understanding the genealogy of current public debates</w:t>
      </w:r>
      <w:r w:rsidR="001B01F1" w:rsidRPr="001F53B4">
        <w:rPr>
          <w:rFonts w:ascii="Arial" w:hAnsi="Arial" w:cs="Arial"/>
        </w:rPr>
        <w:t>.</w:t>
      </w:r>
    </w:p>
    <w:p w14:paraId="611D974D" w14:textId="47425644" w:rsidR="00B138A1" w:rsidRDefault="00B138A1" w:rsidP="001B01F1">
      <w:pPr>
        <w:pStyle w:val="NormalWeb"/>
        <w:spacing w:before="0" w:beforeAutospacing="0" w:after="0"/>
        <w:rPr>
          <w:rFonts w:ascii="Arial" w:hAnsi="Arial" w:cs="Arial"/>
        </w:rPr>
      </w:pPr>
    </w:p>
    <w:p w14:paraId="727EE5F6" w14:textId="77777777" w:rsidR="00B138A1" w:rsidRPr="001F53B4" w:rsidRDefault="00B138A1" w:rsidP="00622F41">
      <w:pPr>
        <w:pStyle w:val="NormalWeb"/>
        <w:spacing w:before="0" w:beforeAutospacing="0" w:after="0"/>
        <w:jc w:val="center"/>
        <w:rPr>
          <w:rFonts w:ascii="Arial" w:hAnsi="Arial" w:cs="Arial"/>
        </w:rPr>
      </w:pPr>
      <w:r w:rsidRPr="001F53B4">
        <w:rPr>
          <w:rStyle w:val="Strong"/>
          <w:rFonts w:ascii="Arial" w:hAnsi="Arial" w:cs="Arial"/>
        </w:rPr>
        <w:t>Special Note:</w:t>
      </w:r>
    </w:p>
    <w:p w14:paraId="09490522" w14:textId="77777777" w:rsidR="00B138A1" w:rsidRDefault="00B138A1" w:rsidP="00B138A1">
      <w:pPr>
        <w:pStyle w:val="NormalWeb"/>
        <w:spacing w:before="0" w:beforeAutospacing="0" w:after="0"/>
        <w:rPr>
          <w:rStyle w:val="Emphasis"/>
          <w:rFonts w:ascii="Arial" w:hAnsi="Arial" w:cs="Arial"/>
          <w:b/>
          <w:bCs/>
        </w:rPr>
      </w:pPr>
    </w:p>
    <w:p w14:paraId="51569915" w14:textId="69BEC737" w:rsidR="00B138A1" w:rsidRDefault="00B138A1" w:rsidP="00B138A1">
      <w:pPr>
        <w:pStyle w:val="NormalWeb"/>
        <w:spacing w:before="0" w:beforeAutospacing="0" w:after="0"/>
        <w:rPr>
          <w:rStyle w:val="Emphasis"/>
          <w:rFonts w:ascii="Arial" w:hAnsi="Arial" w:cs="Arial"/>
          <w:b/>
          <w:bCs/>
        </w:rPr>
      </w:pPr>
      <w:r w:rsidRPr="001F53B4">
        <w:rPr>
          <w:rStyle w:val="Emphasis"/>
          <w:rFonts w:ascii="Arial" w:hAnsi="Arial" w:cs="Arial"/>
          <w:b/>
          <w:bCs/>
        </w:rPr>
        <w:t xml:space="preserve">All students are expected to wear face coverings while inside all UCCS buildings/ facilities. Guidance and exceptions to wearing a face covering can be </w:t>
      </w:r>
      <w:hyperlink r:id="rId8" w:tgtFrame="_blank" w:history="1">
        <w:r w:rsidRPr="001F53B4">
          <w:rPr>
            <w:rStyle w:val="Hyperlink"/>
            <w:rFonts w:ascii="Arial" w:hAnsi="Arial" w:cs="Arial"/>
            <w:b/>
            <w:bCs/>
            <w:i/>
            <w:iCs/>
          </w:rPr>
          <w:t>read in the full executive order</w:t>
        </w:r>
      </w:hyperlink>
      <w:r w:rsidRPr="001F53B4">
        <w:rPr>
          <w:rStyle w:val="Emphasis"/>
          <w:rFonts w:ascii="Arial" w:hAnsi="Arial" w:cs="Arial"/>
          <w:b/>
          <w:bCs/>
        </w:rPr>
        <w:t xml:space="preserve">.  Students may be asked to leave the class if they are not wearing a face covering and additional disciplinary action may result in accordance with the Student Code of Conduct. </w:t>
      </w:r>
    </w:p>
    <w:p w14:paraId="56ED7553" w14:textId="6EBAE404" w:rsidR="0018754A" w:rsidRDefault="0018754A" w:rsidP="00B138A1">
      <w:pPr>
        <w:pStyle w:val="NormalWeb"/>
        <w:spacing w:before="0" w:beforeAutospacing="0" w:after="0"/>
        <w:rPr>
          <w:rStyle w:val="Emphasis"/>
          <w:rFonts w:ascii="Arial" w:hAnsi="Arial" w:cs="Arial"/>
          <w:b/>
          <w:bCs/>
        </w:rPr>
      </w:pPr>
    </w:p>
    <w:p w14:paraId="12CA58C1" w14:textId="00295672" w:rsidR="0018754A" w:rsidRPr="001F53B4" w:rsidRDefault="0018754A" w:rsidP="00B138A1">
      <w:pPr>
        <w:pStyle w:val="NormalWeb"/>
        <w:spacing w:before="0" w:beforeAutospacing="0" w:after="0"/>
        <w:rPr>
          <w:rFonts w:ascii="Arial" w:hAnsi="Arial" w:cs="Arial"/>
        </w:rPr>
      </w:pPr>
      <w:r>
        <w:rPr>
          <w:rStyle w:val="Emphasis"/>
          <w:rFonts w:ascii="Arial" w:hAnsi="Arial" w:cs="Arial"/>
          <w:b/>
          <w:bCs/>
        </w:rPr>
        <w:t xml:space="preserve">Given the uncertainty of the pandemic, in the eventuality of its wide-spread threat to health </w:t>
      </w:r>
      <w:r w:rsidR="00BA3A62">
        <w:rPr>
          <w:rStyle w:val="Emphasis"/>
          <w:rFonts w:ascii="Arial" w:hAnsi="Arial" w:cs="Arial"/>
          <w:b/>
          <w:bCs/>
        </w:rPr>
        <w:t>on campus, this course may be taught synchronically online (with ample warning ahead of time).</w:t>
      </w:r>
    </w:p>
    <w:p w14:paraId="364018BB" w14:textId="5401A0EA" w:rsidR="00B138A1" w:rsidRDefault="00B138A1" w:rsidP="001B01F1">
      <w:pPr>
        <w:pStyle w:val="NormalWeb"/>
        <w:spacing w:before="0" w:beforeAutospacing="0" w:after="0"/>
        <w:rPr>
          <w:rFonts w:ascii="Arial" w:hAnsi="Arial" w:cs="Arial"/>
        </w:rPr>
      </w:pPr>
    </w:p>
    <w:p w14:paraId="206A5BFF" w14:textId="36AAF36B" w:rsidR="00B138A1" w:rsidRDefault="00B138A1" w:rsidP="00B138A1">
      <w:pPr>
        <w:rPr>
          <w:rFonts w:ascii="Arial" w:hAnsi="Arial" w:cs="Arial"/>
        </w:rPr>
      </w:pPr>
      <w:r w:rsidRPr="00494396">
        <w:rPr>
          <w:rFonts w:ascii="Arial" w:hAnsi="Arial" w:cs="Arial"/>
        </w:rPr>
        <w:t xml:space="preserve">This course is part of the </w:t>
      </w:r>
      <w:r w:rsidRPr="00642DC2">
        <w:rPr>
          <w:rFonts w:ascii="Arial" w:hAnsi="Arial" w:cs="Arial"/>
          <w:b/>
          <w:bCs/>
        </w:rPr>
        <w:t>Compass Curriculum</w:t>
      </w:r>
      <w:r w:rsidRPr="00494396">
        <w:rPr>
          <w:rFonts w:ascii="Arial" w:hAnsi="Arial" w:cs="Arial"/>
        </w:rPr>
        <w:t xml:space="preserve">. The Compass Curriculum is the signature undergraduate education program at UCCS for all majors and all colleges. </w:t>
      </w:r>
      <w:r w:rsidRPr="00494396">
        <w:rPr>
          <w:rFonts w:ascii="Arial" w:hAnsi="Arial" w:cs="Arial"/>
        </w:rPr>
        <w:lastRenderedPageBreak/>
        <w:t>This program endeavors to provide you with the tools for professional and personal success that you will need when you graduate. The program includes skills that employers say that they want students to have from their education (critical thinking, oral and written communication, ethics, innovation, problem-solving, understanding inclusiveness, and sustainability).</w:t>
      </w:r>
    </w:p>
    <w:p w14:paraId="5749212B" w14:textId="77777777" w:rsidR="0051448A" w:rsidRDefault="0051448A" w:rsidP="00B138A1">
      <w:pPr>
        <w:rPr>
          <w:rFonts w:ascii="Arial" w:hAnsi="Arial" w:cs="Arial"/>
        </w:rPr>
      </w:pPr>
    </w:p>
    <w:p w14:paraId="4E6C64FB" w14:textId="77777777" w:rsidR="00B138A1" w:rsidRPr="00494396" w:rsidRDefault="00B138A1" w:rsidP="00B138A1">
      <w:pPr>
        <w:rPr>
          <w:rFonts w:ascii="Arial" w:hAnsi="Arial" w:cs="Arial"/>
        </w:rPr>
      </w:pPr>
      <w:r w:rsidRPr="00494396">
        <w:rPr>
          <w:rFonts w:ascii="Arial" w:hAnsi="Arial" w:cs="Arial"/>
          <w:b/>
          <w:bCs/>
        </w:rPr>
        <w:t>Writing Intensive courses</w:t>
      </w:r>
      <w:r w:rsidRPr="00494396">
        <w:rPr>
          <w:rFonts w:ascii="Arial" w:hAnsi="Arial" w:cs="Arial"/>
        </w:rPr>
        <w:t xml:space="preserve"> help you learn how to:</w:t>
      </w:r>
    </w:p>
    <w:p w14:paraId="2F6AC1E2" w14:textId="77777777" w:rsidR="00B138A1" w:rsidRPr="00494396" w:rsidRDefault="00B138A1" w:rsidP="00B138A1">
      <w:pPr>
        <w:numPr>
          <w:ilvl w:val="0"/>
          <w:numId w:val="5"/>
        </w:numPr>
        <w:rPr>
          <w:rFonts w:ascii="Arial" w:hAnsi="Arial" w:cs="Arial"/>
        </w:rPr>
      </w:pPr>
      <w:r w:rsidRPr="00494396">
        <w:rPr>
          <w:rFonts w:ascii="Arial" w:hAnsi="Arial" w:cs="Arial"/>
        </w:rPr>
        <w:t>Approach writing as a process.</w:t>
      </w:r>
    </w:p>
    <w:p w14:paraId="2D9CC6A1" w14:textId="77777777" w:rsidR="00B138A1" w:rsidRPr="00494396" w:rsidRDefault="00B138A1" w:rsidP="00B138A1">
      <w:pPr>
        <w:numPr>
          <w:ilvl w:val="0"/>
          <w:numId w:val="5"/>
        </w:numPr>
        <w:rPr>
          <w:rFonts w:ascii="Arial" w:hAnsi="Arial" w:cs="Arial"/>
        </w:rPr>
      </w:pPr>
      <w:r w:rsidRPr="00494396">
        <w:rPr>
          <w:rFonts w:ascii="Arial" w:hAnsi="Arial" w:cs="Arial"/>
        </w:rPr>
        <w:t>Revise your written work based on feedback.</w:t>
      </w:r>
    </w:p>
    <w:p w14:paraId="727CEBEC" w14:textId="77777777" w:rsidR="00B138A1" w:rsidRPr="00494396" w:rsidRDefault="00B138A1" w:rsidP="00B138A1">
      <w:pPr>
        <w:numPr>
          <w:ilvl w:val="0"/>
          <w:numId w:val="5"/>
        </w:numPr>
        <w:rPr>
          <w:rFonts w:ascii="Arial" w:hAnsi="Arial" w:cs="Arial"/>
        </w:rPr>
      </w:pPr>
      <w:r w:rsidRPr="00494396">
        <w:rPr>
          <w:rFonts w:ascii="Arial" w:hAnsi="Arial" w:cs="Arial"/>
        </w:rPr>
        <w:t>Provide useful feedback to your classmates about their written work.</w:t>
      </w:r>
    </w:p>
    <w:p w14:paraId="3D73A9FB" w14:textId="77777777" w:rsidR="00B138A1" w:rsidRPr="00494396" w:rsidRDefault="00B138A1" w:rsidP="00B138A1">
      <w:pPr>
        <w:numPr>
          <w:ilvl w:val="0"/>
          <w:numId w:val="5"/>
        </w:numPr>
        <w:rPr>
          <w:rFonts w:ascii="Arial" w:hAnsi="Arial" w:cs="Arial"/>
        </w:rPr>
      </w:pPr>
      <w:r w:rsidRPr="00494396">
        <w:rPr>
          <w:rFonts w:ascii="Arial" w:hAnsi="Arial" w:cs="Arial"/>
        </w:rPr>
        <w:t>Refine your critical and analytical writing skills.</w:t>
      </w:r>
    </w:p>
    <w:p w14:paraId="194CD5BB" w14:textId="77777777" w:rsidR="00B138A1" w:rsidRPr="00494396" w:rsidRDefault="00B138A1" w:rsidP="00B138A1">
      <w:pPr>
        <w:rPr>
          <w:rFonts w:ascii="Arial" w:hAnsi="Arial" w:cs="Arial"/>
        </w:rPr>
      </w:pPr>
      <w:r w:rsidRPr="00494396">
        <w:rPr>
          <w:rFonts w:ascii="Arial" w:hAnsi="Arial" w:cs="Arial"/>
          <w:i/>
          <w:iCs/>
        </w:rPr>
        <w:t>Essential Learning Outcomes:</w:t>
      </w:r>
    </w:p>
    <w:p w14:paraId="33B02EB7" w14:textId="1BE15BD8" w:rsidR="00B138A1" w:rsidRPr="00494396" w:rsidRDefault="00B138A1" w:rsidP="00B138A1">
      <w:pPr>
        <w:numPr>
          <w:ilvl w:val="0"/>
          <w:numId w:val="6"/>
        </w:numPr>
        <w:rPr>
          <w:rFonts w:ascii="Arial" w:hAnsi="Arial" w:cs="Arial"/>
        </w:rPr>
      </w:pPr>
      <w:r w:rsidRPr="00494396">
        <w:rPr>
          <w:rFonts w:ascii="Arial" w:hAnsi="Arial" w:cs="Arial"/>
        </w:rPr>
        <w:t>Gather, critically analyze</w:t>
      </w:r>
      <w:r w:rsidR="004F0565">
        <w:rPr>
          <w:rFonts w:ascii="Arial" w:hAnsi="Arial" w:cs="Arial"/>
        </w:rPr>
        <w:t>,</w:t>
      </w:r>
      <w:r w:rsidRPr="00494396">
        <w:rPr>
          <w:rFonts w:ascii="Arial" w:hAnsi="Arial" w:cs="Arial"/>
        </w:rPr>
        <w:t xml:space="preserve"> and evaluate quantitative information within relevant disciplinary contexts.</w:t>
      </w:r>
    </w:p>
    <w:p w14:paraId="08FCFCC6" w14:textId="2F8D38FF" w:rsidR="00B138A1" w:rsidRPr="00494396" w:rsidRDefault="00B138A1" w:rsidP="00B138A1">
      <w:pPr>
        <w:numPr>
          <w:ilvl w:val="0"/>
          <w:numId w:val="6"/>
        </w:numPr>
        <w:rPr>
          <w:rFonts w:ascii="Arial" w:hAnsi="Arial" w:cs="Arial"/>
        </w:rPr>
      </w:pPr>
      <w:r w:rsidRPr="00494396">
        <w:rPr>
          <w:rFonts w:ascii="Arial" w:hAnsi="Arial" w:cs="Arial"/>
        </w:rPr>
        <w:t>Gather, critically analyze</w:t>
      </w:r>
      <w:r w:rsidR="004F0565">
        <w:rPr>
          <w:rFonts w:ascii="Arial" w:hAnsi="Arial" w:cs="Arial"/>
        </w:rPr>
        <w:t>,</w:t>
      </w:r>
      <w:r w:rsidRPr="00494396">
        <w:rPr>
          <w:rFonts w:ascii="Arial" w:hAnsi="Arial" w:cs="Arial"/>
        </w:rPr>
        <w:t xml:space="preserve"> and evaluate qualitative information within relevant disciplinary contexts.</w:t>
      </w:r>
    </w:p>
    <w:p w14:paraId="6C79E6AF" w14:textId="77777777" w:rsidR="00B138A1" w:rsidRPr="00494396" w:rsidRDefault="00B138A1" w:rsidP="00B138A1">
      <w:pPr>
        <w:numPr>
          <w:ilvl w:val="0"/>
          <w:numId w:val="6"/>
        </w:numPr>
        <w:rPr>
          <w:rFonts w:ascii="Arial" w:hAnsi="Arial" w:cs="Arial"/>
        </w:rPr>
      </w:pPr>
      <w:r w:rsidRPr="00494396">
        <w:rPr>
          <w:rFonts w:ascii="Arial" w:hAnsi="Arial" w:cs="Arial"/>
        </w:rPr>
        <w:t>Apply and integrate knowledge from a range of disciplines, including interdisciplinary or cross-disciplinary research.</w:t>
      </w:r>
    </w:p>
    <w:p w14:paraId="1B93AE9A" w14:textId="77777777" w:rsidR="00B138A1" w:rsidRPr="00494396" w:rsidRDefault="00B138A1" w:rsidP="00B138A1">
      <w:pPr>
        <w:numPr>
          <w:ilvl w:val="0"/>
          <w:numId w:val="6"/>
        </w:numPr>
        <w:rPr>
          <w:rFonts w:ascii="Arial" w:hAnsi="Arial" w:cs="Arial"/>
        </w:rPr>
      </w:pPr>
      <w:r w:rsidRPr="00494396">
        <w:rPr>
          <w:rFonts w:ascii="Arial" w:hAnsi="Arial" w:cs="Arial"/>
        </w:rPr>
        <w:t>Communicate through reading and/or writing to receive, comprehend, and convey information.</w:t>
      </w:r>
    </w:p>
    <w:p w14:paraId="0B9E1A7F" w14:textId="17CC2C7C" w:rsidR="00B138A1" w:rsidRDefault="00B138A1" w:rsidP="00B138A1">
      <w:pPr>
        <w:numPr>
          <w:ilvl w:val="0"/>
          <w:numId w:val="6"/>
        </w:numPr>
        <w:rPr>
          <w:rFonts w:ascii="Arial" w:hAnsi="Arial" w:cs="Arial"/>
        </w:rPr>
      </w:pPr>
      <w:r w:rsidRPr="00494396">
        <w:rPr>
          <w:rFonts w:ascii="Arial" w:hAnsi="Arial" w:cs="Arial"/>
        </w:rPr>
        <w:t>Demonstrate the core ethical principles and responsible methods of your discipline.</w:t>
      </w:r>
    </w:p>
    <w:p w14:paraId="0ED353BD" w14:textId="77777777" w:rsidR="00B138A1" w:rsidRPr="00494396" w:rsidRDefault="00B138A1" w:rsidP="00B138A1">
      <w:pPr>
        <w:ind w:left="720"/>
        <w:rPr>
          <w:rFonts w:ascii="Arial" w:hAnsi="Arial" w:cs="Arial"/>
        </w:rPr>
      </w:pPr>
    </w:p>
    <w:p w14:paraId="5269C386" w14:textId="3DA26818" w:rsidR="00AD25F8" w:rsidRDefault="00AD25F8" w:rsidP="00AD25F8">
      <w:pPr>
        <w:rPr>
          <w:rFonts w:ascii="Arial" w:hAnsi="Arial"/>
        </w:rPr>
      </w:pPr>
      <w:r>
        <w:rPr>
          <w:rFonts w:ascii="Arial" w:hAnsi="Arial"/>
          <w:b/>
        </w:rPr>
        <w:t>R</w:t>
      </w:r>
      <w:r w:rsidR="001B01F1">
        <w:rPr>
          <w:rFonts w:ascii="Arial" w:hAnsi="Arial"/>
          <w:b/>
        </w:rPr>
        <w:t>e</w:t>
      </w:r>
      <w:r w:rsidR="00BA3A62">
        <w:rPr>
          <w:rFonts w:ascii="Arial" w:hAnsi="Arial"/>
          <w:b/>
        </w:rPr>
        <w:t>adings</w:t>
      </w:r>
      <w:r>
        <w:rPr>
          <w:rFonts w:ascii="Arial" w:hAnsi="Arial"/>
          <w:b/>
        </w:rPr>
        <w:t xml:space="preserve">: </w:t>
      </w:r>
      <w:r>
        <w:rPr>
          <w:rFonts w:ascii="Arial" w:hAnsi="Arial"/>
        </w:rPr>
        <w:t>(</w:t>
      </w:r>
      <w:r w:rsidR="00056FF9">
        <w:rPr>
          <w:rFonts w:ascii="Arial" w:hAnsi="Arial"/>
        </w:rPr>
        <w:t xml:space="preserve">all the </w:t>
      </w:r>
      <w:r w:rsidR="00BA3A62">
        <w:rPr>
          <w:rFonts w:ascii="Arial" w:hAnsi="Arial"/>
        </w:rPr>
        <w:t>books/essays</w:t>
      </w:r>
      <w:r w:rsidR="00056FF9">
        <w:rPr>
          <w:rFonts w:ascii="Arial" w:hAnsi="Arial"/>
        </w:rPr>
        <w:t xml:space="preserve"> are </w:t>
      </w:r>
      <w:r w:rsidR="00BA3A62">
        <w:rPr>
          <w:rFonts w:ascii="Arial" w:hAnsi="Arial"/>
        </w:rPr>
        <w:t xml:space="preserve">fully </w:t>
      </w:r>
      <w:r w:rsidR="00056FF9">
        <w:rPr>
          <w:rFonts w:ascii="Arial" w:hAnsi="Arial"/>
        </w:rPr>
        <w:t>uploaded to Canvas</w:t>
      </w:r>
      <w:r>
        <w:rPr>
          <w:rFonts w:ascii="Arial" w:hAnsi="Arial"/>
        </w:rPr>
        <w:t>)</w:t>
      </w:r>
    </w:p>
    <w:p w14:paraId="21B9C1FD" w14:textId="7F45D97D" w:rsidR="00AD25F8" w:rsidRDefault="00AD25F8" w:rsidP="00AD25F8">
      <w:pPr>
        <w:rPr>
          <w:rFonts w:ascii="Arial" w:hAnsi="Arial"/>
        </w:rPr>
      </w:pPr>
      <w:r>
        <w:rPr>
          <w:rFonts w:ascii="Arial" w:hAnsi="Arial"/>
        </w:rPr>
        <w:t xml:space="preserve">G. W. F. Hegel, </w:t>
      </w:r>
      <w:r>
        <w:rPr>
          <w:rFonts w:ascii="Arial" w:hAnsi="Arial"/>
          <w:i/>
        </w:rPr>
        <w:t xml:space="preserve">Phenomenology of Spirit </w:t>
      </w:r>
      <w:r>
        <w:rPr>
          <w:rFonts w:ascii="Arial" w:hAnsi="Arial"/>
        </w:rPr>
        <w:t>(1807)</w:t>
      </w:r>
    </w:p>
    <w:p w14:paraId="7A71FA82" w14:textId="77777777" w:rsidR="0051448A" w:rsidRDefault="0051448A" w:rsidP="0051448A">
      <w:pPr>
        <w:rPr>
          <w:rFonts w:ascii="Arial" w:hAnsi="Arial"/>
        </w:rPr>
      </w:pPr>
      <w:r>
        <w:rPr>
          <w:rFonts w:ascii="Arial" w:hAnsi="Arial"/>
        </w:rPr>
        <w:t xml:space="preserve">G. W. F. Hegel, </w:t>
      </w:r>
      <w:r>
        <w:rPr>
          <w:rFonts w:ascii="Arial" w:hAnsi="Arial"/>
          <w:i/>
        </w:rPr>
        <w:t xml:space="preserve">Philosophy of Right </w:t>
      </w:r>
      <w:r>
        <w:rPr>
          <w:rFonts w:ascii="Arial" w:hAnsi="Arial"/>
        </w:rPr>
        <w:t>(1821)</w:t>
      </w:r>
    </w:p>
    <w:p w14:paraId="6E53CE9D" w14:textId="6706DE4C" w:rsidR="00E332BD" w:rsidRDefault="00E332BD" w:rsidP="00E332BD">
      <w:pPr>
        <w:rPr>
          <w:rFonts w:ascii="Arial" w:hAnsi="Arial"/>
        </w:rPr>
      </w:pPr>
      <w:r>
        <w:rPr>
          <w:rFonts w:ascii="Arial" w:hAnsi="Arial"/>
        </w:rPr>
        <w:t xml:space="preserve">G. W. F. Hegel, </w:t>
      </w:r>
      <w:r w:rsidR="00044939">
        <w:rPr>
          <w:rFonts w:ascii="Arial" w:hAnsi="Arial"/>
          <w:i/>
        </w:rPr>
        <w:t xml:space="preserve">Introduction to The </w:t>
      </w:r>
      <w:r>
        <w:rPr>
          <w:rFonts w:ascii="Arial" w:hAnsi="Arial"/>
          <w:i/>
        </w:rPr>
        <w:t xml:space="preserve">Philosophy of History </w:t>
      </w:r>
      <w:r w:rsidR="00044939">
        <w:rPr>
          <w:rFonts w:ascii="Arial" w:hAnsi="Arial"/>
        </w:rPr>
        <w:t>(18</w:t>
      </w:r>
      <w:r w:rsidR="0018754A">
        <w:rPr>
          <w:rFonts w:ascii="Arial" w:hAnsi="Arial"/>
        </w:rPr>
        <w:t>37; posthumously</w:t>
      </w:r>
      <w:r w:rsidR="00044939">
        <w:rPr>
          <w:rFonts w:ascii="Arial" w:hAnsi="Arial"/>
        </w:rPr>
        <w:t>)</w:t>
      </w:r>
    </w:p>
    <w:p w14:paraId="134DAA16" w14:textId="1DCDF06A" w:rsidR="00AD25F8" w:rsidRDefault="00AD25F8" w:rsidP="00AD25F8">
      <w:pPr>
        <w:rPr>
          <w:rFonts w:ascii="Arial" w:hAnsi="Arial"/>
        </w:rPr>
      </w:pPr>
      <w:r>
        <w:rPr>
          <w:rFonts w:ascii="Arial" w:hAnsi="Arial"/>
        </w:rPr>
        <w:t>Karl Marx, “On the Jewish Question” (1843)</w:t>
      </w:r>
      <w:r w:rsidR="005F6F27">
        <w:rPr>
          <w:rFonts w:ascii="Arial" w:hAnsi="Arial"/>
        </w:rPr>
        <w:t xml:space="preserve"> </w:t>
      </w:r>
    </w:p>
    <w:p w14:paraId="2582CE48" w14:textId="493DB938" w:rsidR="005F6F27" w:rsidRDefault="007F1580" w:rsidP="00AD25F8">
      <w:pPr>
        <w:rPr>
          <w:rFonts w:ascii="Arial" w:hAnsi="Arial"/>
        </w:rPr>
      </w:pPr>
      <w:r>
        <w:rPr>
          <w:rFonts w:ascii="Arial" w:hAnsi="Arial"/>
        </w:rPr>
        <w:t xml:space="preserve">Karl Marx, </w:t>
      </w:r>
      <w:r>
        <w:rPr>
          <w:rFonts w:ascii="Arial" w:hAnsi="Arial"/>
          <w:i/>
        </w:rPr>
        <w:t xml:space="preserve">Economic and Philosophical Manuscripts </w:t>
      </w:r>
      <w:r>
        <w:rPr>
          <w:rFonts w:ascii="Arial" w:hAnsi="Arial"/>
        </w:rPr>
        <w:t>(1844)</w:t>
      </w:r>
    </w:p>
    <w:p w14:paraId="008CDD84" w14:textId="03DFA933" w:rsidR="00066D7E" w:rsidRDefault="00066D7E" w:rsidP="00066D7E">
      <w:pPr>
        <w:rPr>
          <w:rFonts w:ascii="Arial" w:hAnsi="Arial"/>
        </w:rPr>
      </w:pPr>
      <w:r>
        <w:rPr>
          <w:rFonts w:ascii="Arial" w:hAnsi="Arial"/>
        </w:rPr>
        <w:t>Karl Marx, “The German Ideology” (1846)</w:t>
      </w:r>
    </w:p>
    <w:p w14:paraId="2BE4C766" w14:textId="77777777" w:rsidR="001F39C5" w:rsidRDefault="001F39C5" w:rsidP="001F39C5">
      <w:pPr>
        <w:rPr>
          <w:rFonts w:ascii="Arial" w:hAnsi="Arial"/>
        </w:rPr>
      </w:pPr>
      <w:r>
        <w:rPr>
          <w:rFonts w:ascii="Arial" w:hAnsi="Arial"/>
        </w:rPr>
        <w:t xml:space="preserve">Karl Marx, </w:t>
      </w:r>
      <w:r>
        <w:rPr>
          <w:rFonts w:ascii="Arial" w:hAnsi="Arial"/>
          <w:i/>
        </w:rPr>
        <w:t xml:space="preserve">The Communist Manifesto </w:t>
      </w:r>
      <w:r>
        <w:rPr>
          <w:rFonts w:ascii="Arial" w:hAnsi="Arial"/>
        </w:rPr>
        <w:t>(1848)</w:t>
      </w:r>
    </w:p>
    <w:p w14:paraId="164411D5" w14:textId="39CA1BD3" w:rsidR="0051448A" w:rsidRPr="00E332BD" w:rsidRDefault="0051448A" w:rsidP="0051448A">
      <w:pPr>
        <w:rPr>
          <w:rFonts w:ascii="Arial" w:hAnsi="Arial"/>
        </w:rPr>
      </w:pPr>
      <w:r>
        <w:rPr>
          <w:rFonts w:ascii="Arial" w:hAnsi="Arial"/>
        </w:rPr>
        <w:t xml:space="preserve">Karl Marx, </w:t>
      </w:r>
      <w:r>
        <w:rPr>
          <w:rFonts w:ascii="Arial" w:hAnsi="Arial"/>
          <w:i/>
        </w:rPr>
        <w:t xml:space="preserve">Capital </w:t>
      </w:r>
      <w:r>
        <w:rPr>
          <w:rFonts w:ascii="Arial" w:hAnsi="Arial"/>
        </w:rPr>
        <w:t>Volume 1</w:t>
      </w:r>
      <w:r w:rsidR="007467C8">
        <w:rPr>
          <w:rFonts w:ascii="Arial" w:hAnsi="Arial"/>
        </w:rPr>
        <w:t xml:space="preserve"> </w:t>
      </w:r>
      <w:r>
        <w:rPr>
          <w:rFonts w:ascii="Arial" w:hAnsi="Arial"/>
        </w:rPr>
        <w:t>(1867)</w:t>
      </w:r>
    </w:p>
    <w:p w14:paraId="02C2559F" w14:textId="77777777" w:rsidR="00AD25F8" w:rsidRDefault="00AD25F8" w:rsidP="00AD25F8">
      <w:pPr>
        <w:rPr>
          <w:rFonts w:ascii="Arial" w:hAnsi="Arial"/>
        </w:rPr>
      </w:pPr>
      <w:r>
        <w:rPr>
          <w:rFonts w:ascii="Arial" w:hAnsi="Arial"/>
        </w:rPr>
        <w:t xml:space="preserve">Friedrich Nietzsche, </w:t>
      </w:r>
      <w:r>
        <w:rPr>
          <w:rFonts w:ascii="Arial" w:hAnsi="Arial"/>
          <w:i/>
        </w:rPr>
        <w:t>The Gay Science</w:t>
      </w:r>
      <w:r>
        <w:rPr>
          <w:rFonts w:ascii="Arial" w:hAnsi="Arial"/>
        </w:rPr>
        <w:t xml:space="preserve"> (1882)</w:t>
      </w:r>
    </w:p>
    <w:p w14:paraId="745B65C3" w14:textId="69F3795D" w:rsidR="00686DE7" w:rsidRDefault="00686DE7" w:rsidP="00686DE7">
      <w:pPr>
        <w:rPr>
          <w:rFonts w:ascii="Arial" w:hAnsi="Arial"/>
        </w:rPr>
      </w:pPr>
      <w:r>
        <w:rPr>
          <w:rFonts w:ascii="Arial" w:hAnsi="Arial"/>
        </w:rPr>
        <w:t xml:space="preserve">Friedrich Nietzsche, </w:t>
      </w:r>
      <w:r>
        <w:rPr>
          <w:rFonts w:ascii="Arial" w:hAnsi="Arial"/>
          <w:i/>
        </w:rPr>
        <w:t>The Genealogy of Mor</w:t>
      </w:r>
      <w:r w:rsidR="0018754A">
        <w:rPr>
          <w:rFonts w:ascii="Arial" w:hAnsi="Arial"/>
          <w:i/>
        </w:rPr>
        <w:t>ality</w:t>
      </w:r>
      <w:r>
        <w:rPr>
          <w:rFonts w:ascii="Arial" w:hAnsi="Arial"/>
        </w:rPr>
        <w:t xml:space="preserve"> (1887)</w:t>
      </w:r>
    </w:p>
    <w:p w14:paraId="715BE219" w14:textId="48319A32" w:rsidR="00AD25F8" w:rsidRDefault="00AD25F8" w:rsidP="00AD25F8">
      <w:pPr>
        <w:rPr>
          <w:rFonts w:ascii="Arial" w:hAnsi="Arial"/>
        </w:rPr>
      </w:pPr>
      <w:r>
        <w:rPr>
          <w:rFonts w:ascii="Arial" w:hAnsi="Arial"/>
        </w:rPr>
        <w:t xml:space="preserve">Friedrich Nietzsche, </w:t>
      </w:r>
      <w:r>
        <w:rPr>
          <w:rFonts w:ascii="Arial" w:hAnsi="Arial"/>
          <w:i/>
        </w:rPr>
        <w:t xml:space="preserve">The </w:t>
      </w:r>
      <w:r w:rsidR="00686DE7">
        <w:rPr>
          <w:rFonts w:ascii="Arial" w:hAnsi="Arial"/>
          <w:i/>
        </w:rPr>
        <w:t>Will to Power</w:t>
      </w:r>
      <w:r>
        <w:rPr>
          <w:rFonts w:ascii="Arial" w:hAnsi="Arial"/>
        </w:rPr>
        <w:t xml:space="preserve"> (1</w:t>
      </w:r>
      <w:r w:rsidR="00044939">
        <w:rPr>
          <w:rFonts w:ascii="Arial" w:hAnsi="Arial"/>
        </w:rPr>
        <w:t>901</w:t>
      </w:r>
      <w:r w:rsidR="00066D7E">
        <w:rPr>
          <w:rFonts w:ascii="Arial" w:hAnsi="Arial"/>
        </w:rPr>
        <w:t>; posthumously</w:t>
      </w:r>
      <w:r>
        <w:rPr>
          <w:rFonts w:ascii="Arial" w:hAnsi="Arial"/>
        </w:rPr>
        <w:t>)</w:t>
      </w:r>
    </w:p>
    <w:p w14:paraId="28BFCC8C" w14:textId="77777777" w:rsidR="00056FF9" w:rsidRDefault="00056FF9" w:rsidP="001B01F1">
      <w:pPr>
        <w:pStyle w:val="NormalWeb"/>
        <w:spacing w:before="0" w:beforeAutospacing="0" w:after="0"/>
        <w:rPr>
          <w:rStyle w:val="Strong"/>
          <w:rFonts w:ascii="Arial" w:hAnsi="Arial" w:cs="Arial"/>
        </w:rPr>
      </w:pPr>
    </w:p>
    <w:p w14:paraId="34C545BA" w14:textId="64BF835E" w:rsidR="001B01F1" w:rsidRDefault="001B01F1" w:rsidP="001B01F1">
      <w:pPr>
        <w:pStyle w:val="NormalWeb"/>
        <w:spacing w:before="0" w:beforeAutospacing="0" w:after="0"/>
        <w:rPr>
          <w:rStyle w:val="Strong"/>
          <w:rFonts w:ascii="Arial" w:hAnsi="Arial" w:cs="Arial"/>
        </w:rPr>
      </w:pPr>
      <w:r w:rsidRPr="001F53B4">
        <w:rPr>
          <w:rStyle w:val="Strong"/>
          <w:rFonts w:ascii="Arial" w:hAnsi="Arial" w:cs="Arial"/>
        </w:rPr>
        <w:t>Requirements:</w:t>
      </w:r>
    </w:p>
    <w:p w14:paraId="1085A317" w14:textId="11CD04F6" w:rsidR="001B01F1" w:rsidRDefault="001B01F1" w:rsidP="001B01F1">
      <w:pPr>
        <w:pStyle w:val="NormalWeb"/>
        <w:spacing w:before="0" w:beforeAutospacing="0" w:after="0"/>
        <w:rPr>
          <w:rStyle w:val="Strong"/>
          <w:rFonts w:ascii="Arial" w:hAnsi="Arial" w:cs="Arial"/>
        </w:rPr>
      </w:pPr>
      <w:r w:rsidRPr="001F53B4">
        <w:rPr>
          <w:rFonts w:ascii="Arial" w:hAnsi="Arial" w:cs="Arial"/>
          <w:u w:val="single"/>
        </w:rPr>
        <w:t>1. Attendance and Participation</w:t>
      </w:r>
      <w:r w:rsidRPr="001F53B4">
        <w:rPr>
          <w:rFonts w:ascii="Arial" w:hAnsi="Arial" w:cs="Arial"/>
        </w:rPr>
        <w:t xml:space="preserve">: students are expected to show up to classes prepared to discuss the readings, ask questions about the material we cover, and engage each other in critical exchanges.                                                                   </w:t>
      </w:r>
      <w:r>
        <w:rPr>
          <w:rFonts w:ascii="Arial" w:hAnsi="Arial" w:cs="Arial"/>
        </w:rPr>
        <w:tab/>
      </w:r>
      <w:r w:rsidRPr="001F53B4">
        <w:rPr>
          <w:rStyle w:val="Strong"/>
          <w:rFonts w:ascii="Arial" w:hAnsi="Arial" w:cs="Arial"/>
        </w:rPr>
        <w:t>(10%)</w:t>
      </w:r>
    </w:p>
    <w:p w14:paraId="71CE5C9B" w14:textId="77777777" w:rsidR="001B01F1" w:rsidRPr="001F53B4" w:rsidRDefault="001B01F1" w:rsidP="001B01F1">
      <w:pPr>
        <w:pStyle w:val="NormalWeb"/>
        <w:spacing w:before="0" w:beforeAutospacing="0" w:after="0"/>
        <w:rPr>
          <w:rFonts w:ascii="Arial" w:hAnsi="Arial" w:cs="Arial"/>
        </w:rPr>
      </w:pPr>
    </w:p>
    <w:p w14:paraId="14C38971" w14:textId="2E83B838" w:rsidR="001B01F1" w:rsidRPr="001F53B4" w:rsidRDefault="001B01F1" w:rsidP="001B01F1">
      <w:pPr>
        <w:pStyle w:val="NormalWeb"/>
        <w:spacing w:before="0" w:beforeAutospacing="0" w:after="0"/>
        <w:rPr>
          <w:rFonts w:ascii="Arial" w:hAnsi="Arial" w:cs="Arial"/>
        </w:rPr>
      </w:pPr>
      <w:r w:rsidRPr="001F53B4">
        <w:rPr>
          <w:rFonts w:ascii="Arial" w:hAnsi="Arial" w:cs="Arial"/>
          <w:u w:val="single"/>
        </w:rPr>
        <w:t>2. First Paper</w:t>
      </w:r>
      <w:r w:rsidRPr="001F53B4">
        <w:rPr>
          <w:rFonts w:ascii="Arial" w:hAnsi="Arial" w:cs="Arial"/>
        </w:rPr>
        <w:t xml:space="preserve">: </w:t>
      </w:r>
      <w:r w:rsidRPr="00B138A1">
        <w:rPr>
          <w:rFonts w:ascii="Arial" w:hAnsi="Arial" w:cs="Arial"/>
          <w:color w:val="FF0000"/>
        </w:rPr>
        <w:t>outline</w:t>
      </w:r>
      <w:r w:rsidR="0051448A">
        <w:rPr>
          <w:rFonts w:ascii="Arial" w:hAnsi="Arial" w:cs="Arial"/>
          <w:color w:val="FF0000"/>
        </w:rPr>
        <w:t>/full first draft</w:t>
      </w:r>
      <w:r w:rsidRPr="00B138A1">
        <w:rPr>
          <w:rFonts w:ascii="Arial" w:hAnsi="Arial" w:cs="Arial"/>
          <w:color w:val="FF0000"/>
        </w:rPr>
        <w:t xml:space="preserve"> due </w:t>
      </w:r>
      <w:r w:rsidR="002144AB" w:rsidRPr="00B138A1">
        <w:rPr>
          <w:rFonts w:ascii="Arial" w:hAnsi="Arial" w:cs="Arial"/>
          <w:color w:val="FF0000"/>
        </w:rPr>
        <w:t>February 16</w:t>
      </w:r>
      <w:r w:rsidR="002144AB" w:rsidRPr="00B138A1">
        <w:rPr>
          <w:rFonts w:ascii="Arial" w:hAnsi="Arial" w:cs="Arial"/>
          <w:color w:val="FF0000"/>
          <w:vertAlign w:val="superscript"/>
        </w:rPr>
        <w:t>th</w:t>
      </w:r>
      <w:r w:rsidRPr="00B138A1">
        <w:rPr>
          <w:rFonts w:ascii="Arial" w:hAnsi="Arial" w:cs="Arial"/>
          <w:color w:val="FF0000"/>
        </w:rPr>
        <w:t xml:space="preserve">, paper due </w:t>
      </w:r>
      <w:r w:rsidR="002144AB" w:rsidRPr="00B138A1">
        <w:rPr>
          <w:rFonts w:ascii="Arial" w:hAnsi="Arial" w:cs="Arial"/>
          <w:color w:val="FF0000"/>
        </w:rPr>
        <w:t>February 23</w:t>
      </w:r>
      <w:r w:rsidR="002144AB" w:rsidRPr="00B138A1">
        <w:rPr>
          <w:rFonts w:ascii="Arial" w:hAnsi="Arial" w:cs="Arial"/>
          <w:color w:val="FF0000"/>
          <w:vertAlign w:val="superscript"/>
        </w:rPr>
        <w:t>rd</w:t>
      </w:r>
      <w:r w:rsidR="002144AB" w:rsidRPr="00B138A1">
        <w:rPr>
          <w:rFonts w:ascii="Arial" w:hAnsi="Arial" w:cs="Arial"/>
          <w:color w:val="FF0000"/>
        </w:rPr>
        <w:t xml:space="preserve"> </w:t>
      </w:r>
    </w:p>
    <w:p w14:paraId="2C7C7384" w14:textId="2FDD2138" w:rsidR="001B01F1" w:rsidRDefault="001B01F1" w:rsidP="001B01F1">
      <w:pPr>
        <w:pStyle w:val="NormalWeb"/>
        <w:spacing w:before="0" w:beforeAutospacing="0" w:after="0"/>
        <w:rPr>
          <w:rStyle w:val="Strong"/>
          <w:rFonts w:ascii="Arial" w:hAnsi="Arial" w:cs="Arial"/>
        </w:rPr>
      </w:pPr>
      <w:r w:rsidRPr="001F53B4">
        <w:rPr>
          <w:rFonts w:ascii="Arial" w:hAnsi="Arial" w:cs="Arial"/>
        </w:rPr>
        <w:t>The first paper (5-7 pages) is a</w:t>
      </w:r>
      <w:r w:rsidR="005041CF">
        <w:rPr>
          <w:rFonts w:ascii="Arial" w:hAnsi="Arial" w:cs="Arial"/>
        </w:rPr>
        <w:t xml:space="preserve">bout Hegel: What methodological innovations does Hegel introduce to the history of philosophy? How does Hegel apply his innovations when tackling political philosophy? In your answers, </w:t>
      </w:r>
      <w:r w:rsidRPr="001F53B4">
        <w:rPr>
          <w:rFonts w:ascii="Arial" w:hAnsi="Arial" w:cs="Arial"/>
        </w:rPr>
        <w:t xml:space="preserve">you must quote from the texts we </w:t>
      </w:r>
      <w:r w:rsidRPr="001F53B4">
        <w:rPr>
          <w:rFonts w:ascii="Arial" w:hAnsi="Arial" w:cs="Arial"/>
        </w:rPr>
        <w:lastRenderedPageBreak/>
        <w:t>have covered in class</w:t>
      </w:r>
      <w:r w:rsidR="005041CF">
        <w:rPr>
          <w:rFonts w:ascii="Arial" w:hAnsi="Arial" w:cs="Arial"/>
        </w:rPr>
        <w:t xml:space="preserve"> and demonstrate command of Hegel’s methodology and its textual deployment.</w:t>
      </w:r>
      <w:r w:rsidRPr="001F53B4">
        <w:rPr>
          <w:rFonts w:ascii="Arial" w:hAnsi="Arial" w:cs="Arial"/>
        </w:rPr>
        <w:t>                                                                              </w:t>
      </w:r>
      <w:r>
        <w:rPr>
          <w:rFonts w:ascii="Arial" w:hAnsi="Arial" w:cs="Arial"/>
        </w:rPr>
        <w:tab/>
      </w:r>
      <w:r w:rsidRPr="001F53B4">
        <w:rPr>
          <w:rStyle w:val="Strong"/>
          <w:rFonts w:ascii="Arial" w:hAnsi="Arial" w:cs="Arial"/>
        </w:rPr>
        <w:t>(3+27%)</w:t>
      </w:r>
    </w:p>
    <w:p w14:paraId="3D686306" w14:textId="77777777" w:rsidR="001B01F1" w:rsidRPr="001F53B4" w:rsidRDefault="001B01F1" w:rsidP="001B01F1">
      <w:pPr>
        <w:pStyle w:val="NormalWeb"/>
        <w:spacing w:before="0" w:beforeAutospacing="0" w:after="0"/>
        <w:rPr>
          <w:rFonts w:ascii="Arial" w:hAnsi="Arial" w:cs="Arial"/>
        </w:rPr>
      </w:pPr>
    </w:p>
    <w:p w14:paraId="68ABAF60" w14:textId="6B5408EB" w:rsidR="001B01F1" w:rsidRPr="00B138A1" w:rsidRDefault="001B01F1" w:rsidP="001B01F1">
      <w:pPr>
        <w:pStyle w:val="NormalWeb"/>
        <w:spacing w:before="0" w:beforeAutospacing="0" w:after="0"/>
        <w:rPr>
          <w:rFonts w:ascii="Arial" w:hAnsi="Arial" w:cs="Arial"/>
          <w:color w:val="FF0000"/>
        </w:rPr>
      </w:pPr>
      <w:r w:rsidRPr="001F53B4">
        <w:rPr>
          <w:rFonts w:ascii="Arial" w:hAnsi="Arial" w:cs="Arial"/>
          <w:u w:val="single"/>
        </w:rPr>
        <w:t>3. Second Paper</w:t>
      </w:r>
      <w:r w:rsidRPr="001F53B4">
        <w:rPr>
          <w:rFonts w:ascii="Arial" w:hAnsi="Arial" w:cs="Arial"/>
        </w:rPr>
        <w:t xml:space="preserve">: </w:t>
      </w:r>
      <w:r w:rsidRPr="00B138A1">
        <w:rPr>
          <w:rFonts w:ascii="Arial" w:hAnsi="Arial" w:cs="Arial"/>
          <w:color w:val="FF0000"/>
        </w:rPr>
        <w:t>outline</w:t>
      </w:r>
      <w:r w:rsidR="0051448A">
        <w:rPr>
          <w:rFonts w:ascii="Arial" w:hAnsi="Arial" w:cs="Arial"/>
          <w:color w:val="FF0000"/>
        </w:rPr>
        <w:t>/full first draft</w:t>
      </w:r>
      <w:r w:rsidRPr="00B138A1">
        <w:rPr>
          <w:rFonts w:ascii="Arial" w:hAnsi="Arial" w:cs="Arial"/>
          <w:color w:val="FF0000"/>
        </w:rPr>
        <w:t xml:space="preserve"> due </w:t>
      </w:r>
      <w:r w:rsidR="002144AB" w:rsidRPr="00B138A1">
        <w:rPr>
          <w:rFonts w:ascii="Arial" w:hAnsi="Arial" w:cs="Arial"/>
          <w:color w:val="FF0000"/>
        </w:rPr>
        <w:t>March 16</w:t>
      </w:r>
      <w:r w:rsidR="002144AB" w:rsidRPr="00B138A1">
        <w:rPr>
          <w:rFonts w:ascii="Arial" w:hAnsi="Arial" w:cs="Arial"/>
          <w:color w:val="FF0000"/>
          <w:vertAlign w:val="superscript"/>
        </w:rPr>
        <w:t>th</w:t>
      </w:r>
      <w:r w:rsidRPr="00B138A1">
        <w:rPr>
          <w:rFonts w:ascii="Arial" w:hAnsi="Arial" w:cs="Arial"/>
          <w:color w:val="FF0000"/>
        </w:rPr>
        <w:t xml:space="preserve">, paper due </w:t>
      </w:r>
      <w:r w:rsidR="002144AB" w:rsidRPr="00B138A1">
        <w:rPr>
          <w:rFonts w:ascii="Arial" w:hAnsi="Arial" w:cs="Arial"/>
          <w:color w:val="FF0000"/>
        </w:rPr>
        <w:t>March 30</w:t>
      </w:r>
      <w:r w:rsidR="002144AB" w:rsidRPr="00B138A1">
        <w:rPr>
          <w:rFonts w:ascii="Arial" w:hAnsi="Arial" w:cs="Arial"/>
          <w:color w:val="FF0000"/>
          <w:vertAlign w:val="superscript"/>
        </w:rPr>
        <w:t>th</w:t>
      </w:r>
      <w:r w:rsidR="002144AB" w:rsidRPr="00B138A1">
        <w:rPr>
          <w:rFonts w:ascii="Arial" w:hAnsi="Arial" w:cs="Arial"/>
          <w:color w:val="FF0000"/>
        </w:rPr>
        <w:t xml:space="preserve"> </w:t>
      </w:r>
    </w:p>
    <w:p w14:paraId="1D73D9AF" w14:textId="1DBB2872" w:rsidR="001B01F1" w:rsidRDefault="001B01F1" w:rsidP="001B01F1">
      <w:pPr>
        <w:pStyle w:val="NormalWeb"/>
        <w:spacing w:before="0" w:beforeAutospacing="0" w:after="0"/>
        <w:rPr>
          <w:rStyle w:val="Strong"/>
          <w:rFonts w:ascii="Arial" w:hAnsi="Arial" w:cs="Arial"/>
        </w:rPr>
      </w:pPr>
      <w:r w:rsidRPr="001F53B4">
        <w:rPr>
          <w:rFonts w:ascii="Arial" w:hAnsi="Arial" w:cs="Arial"/>
        </w:rPr>
        <w:t>The second paper (5-7 pages) is a</w:t>
      </w:r>
      <w:r w:rsidR="005041CF">
        <w:rPr>
          <w:rFonts w:ascii="Arial" w:hAnsi="Arial" w:cs="Arial"/>
        </w:rPr>
        <w:t xml:space="preserve">bout Marx: what methodological and philosophical insights of Hegel does Marx adopts? What is Marx’s own methodological contribution to the history of philosophy? In your answers, </w:t>
      </w:r>
      <w:r w:rsidRPr="001F53B4">
        <w:rPr>
          <w:rFonts w:ascii="Arial" w:hAnsi="Arial" w:cs="Arial"/>
        </w:rPr>
        <w:t>you must quote from the texts we have covered in class</w:t>
      </w:r>
      <w:r w:rsidR="005041CF">
        <w:rPr>
          <w:rFonts w:ascii="Arial" w:hAnsi="Arial" w:cs="Arial"/>
        </w:rPr>
        <w:t xml:space="preserve"> and demonstrate command of Marx’s methodology and its textual deployment. Make sure to cover the question of critique in your paper.</w:t>
      </w:r>
      <w:r>
        <w:rPr>
          <w:rFonts w:ascii="Arial" w:hAnsi="Arial" w:cs="Arial"/>
        </w:rPr>
        <w:tab/>
      </w:r>
      <w:r w:rsidRPr="001F53B4">
        <w:rPr>
          <w:rStyle w:val="Strong"/>
          <w:rFonts w:ascii="Arial" w:hAnsi="Arial" w:cs="Arial"/>
        </w:rPr>
        <w:t>(3+27%)</w:t>
      </w:r>
    </w:p>
    <w:p w14:paraId="0072BFF5" w14:textId="77777777" w:rsidR="001B01F1" w:rsidRPr="001F53B4" w:rsidRDefault="001B01F1" w:rsidP="001B01F1">
      <w:pPr>
        <w:pStyle w:val="NormalWeb"/>
        <w:spacing w:before="0" w:beforeAutospacing="0" w:after="0"/>
        <w:rPr>
          <w:rFonts w:ascii="Arial" w:hAnsi="Arial" w:cs="Arial"/>
        </w:rPr>
      </w:pPr>
    </w:p>
    <w:p w14:paraId="4D3AC204" w14:textId="581FC890" w:rsidR="001B01F1" w:rsidRPr="001F53B4" w:rsidRDefault="001B01F1" w:rsidP="001B01F1">
      <w:pPr>
        <w:pStyle w:val="NormalWeb"/>
        <w:spacing w:before="0" w:beforeAutospacing="0" w:after="0"/>
        <w:rPr>
          <w:rFonts w:ascii="Arial" w:hAnsi="Arial" w:cs="Arial"/>
        </w:rPr>
      </w:pPr>
      <w:r w:rsidRPr="001F53B4">
        <w:rPr>
          <w:rFonts w:ascii="Arial" w:hAnsi="Arial" w:cs="Arial"/>
          <w:u w:val="single"/>
        </w:rPr>
        <w:t>4. Third Paper</w:t>
      </w:r>
      <w:r w:rsidRPr="001F53B4">
        <w:rPr>
          <w:rFonts w:ascii="Arial" w:hAnsi="Arial" w:cs="Arial"/>
        </w:rPr>
        <w:t xml:space="preserve">: </w:t>
      </w:r>
      <w:r w:rsidRPr="00B138A1">
        <w:rPr>
          <w:rFonts w:ascii="Arial" w:hAnsi="Arial" w:cs="Arial"/>
          <w:color w:val="FF0000"/>
        </w:rPr>
        <w:t>outline</w:t>
      </w:r>
      <w:r w:rsidR="0051448A">
        <w:rPr>
          <w:rFonts w:ascii="Arial" w:hAnsi="Arial" w:cs="Arial"/>
          <w:color w:val="FF0000"/>
        </w:rPr>
        <w:t>/full first draft</w:t>
      </w:r>
      <w:r w:rsidRPr="00B138A1">
        <w:rPr>
          <w:rFonts w:ascii="Arial" w:hAnsi="Arial" w:cs="Arial"/>
          <w:color w:val="FF0000"/>
        </w:rPr>
        <w:t xml:space="preserve"> due</w:t>
      </w:r>
      <w:r w:rsidR="002144AB" w:rsidRPr="00B138A1">
        <w:rPr>
          <w:rFonts w:ascii="Arial" w:hAnsi="Arial" w:cs="Arial"/>
          <w:color w:val="FF0000"/>
        </w:rPr>
        <w:t xml:space="preserve"> April 27</w:t>
      </w:r>
      <w:r w:rsidR="002144AB" w:rsidRPr="00B138A1">
        <w:rPr>
          <w:rFonts w:ascii="Arial" w:hAnsi="Arial" w:cs="Arial"/>
          <w:color w:val="FF0000"/>
          <w:vertAlign w:val="superscript"/>
        </w:rPr>
        <w:t>th</w:t>
      </w:r>
      <w:r w:rsidRPr="00B138A1">
        <w:rPr>
          <w:rFonts w:ascii="Arial" w:hAnsi="Arial" w:cs="Arial"/>
          <w:color w:val="FF0000"/>
        </w:rPr>
        <w:t xml:space="preserve">, paper due </w:t>
      </w:r>
      <w:r w:rsidR="002144AB" w:rsidRPr="00B138A1">
        <w:rPr>
          <w:rFonts w:ascii="Arial" w:hAnsi="Arial" w:cs="Arial"/>
          <w:color w:val="FF0000"/>
        </w:rPr>
        <w:t>May 4</w:t>
      </w:r>
      <w:r w:rsidR="002144AB" w:rsidRPr="00B138A1">
        <w:rPr>
          <w:rFonts w:ascii="Arial" w:hAnsi="Arial" w:cs="Arial"/>
          <w:color w:val="FF0000"/>
          <w:vertAlign w:val="superscript"/>
        </w:rPr>
        <w:t>th</w:t>
      </w:r>
      <w:r w:rsidR="002144AB" w:rsidRPr="00B138A1">
        <w:rPr>
          <w:rFonts w:ascii="Arial" w:hAnsi="Arial" w:cs="Arial"/>
          <w:color w:val="FF0000"/>
        </w:rPr>
        <w:t xml:space="preserve"> </w:t>
      </w:r>
    </w:p>
    <w:p w14:paraId="6231ED24" w14:textId="6DED1D61" w:rsidR="001B01F1" w:rsidRDefault="001B01F1" w:rsidP="001B01F1">
      <w:pPr>
        <w:pStyle w:val="NormalWeb"/>
        <w:spacing w:before="0" w:beforeAutospacing="0" w:after="0"/>
        <w:rPr>
          <w:rStyle w:val="Strong"/>
          <w:rFonts w:ascii="Arial" w:hAnsi="Arial" w:cs="Arial"/>
        </w:rPr>
      </w:pPr>
      <w:r w:rsidRPr="001F53B4">
        <w:rPr>
          <w:rFonts w:ascii="Arial" w:hAnsi="Arial" w:cs="Arial"/>
        </w:rPr>
        <w:t xml:space="preserve">The third paper (5-7 pages) </w:t>
      </w:r>
      <w:r w:rsidR="005041CF">
        <w:rPr>
          <w:rFonts w:ascii="Arial" w:hAnsi="Arial" w:cs="Arial"/>
        </w:rPr>
        <w:t>i</w:t>
      </w:r>
      <w:r w:rsidRPr="001F53B4">
        <w:rPr>
          <w:rFonts w:ascii="Arial" w:hAnsi="Arial" w:cs="Arial"/>
        </w:rPr>
        <w:t>s</w:t>
      </w:r>
      <w:r w:rsidR="005041CF">
        <w:rPr>
          <w:rFonts w:ascii="Arial" w:hAnsi="Arial" w:cs="Arial"/>
        </w:rPr>
        <w:t xml:space="preserve"> about Nietzsche: </w:t>
      </w:r>
      <w:r w:rsidR="002144AB">
        <w:rPr>
          <w:rFonts w:ascii="Arial" w:hAnsi="Arial" w:cs="Arial"/>
        </w:rPr>
        <w:t xml:space="preserve">In what ways does Nietzsche deviate from Hegel’s and Marx’s methods of analysis? What is unique about Nietzsche’s mode of philosophizing? In your answers, </w:t>
      </w:r>
      <w:r w:rsidR="002144AB" w:rsidRPr="001F53B4">
        <w:rPr>
          <w:rFonts w:ascii="Arial" w:hAnsi="Arial" w:cs="Arial"/>
        </w:rPr>
        <w:t>you must quote from the texts we have covered in class</w:t>
      </w:r>
      <w:r w:rsidR="002144AB">
        <w:rPr>
          <w:rFonts w:ascii="Arial" w:hAnsi="Arial" w:cs="Arial"/>
        </w:rPr>
        <w:t xml:space="preserve"> and demonstrate command of Nietzsche’s approach to philosophy.</w:t>
      </w:r>
      <w:r w:rsidRPr="001F53B4">
        <w:rPr>
          <w:rFonts w:ascii="Arial" w:hAnsi="Arial" w:cs="Arial"/>
        </w:rPr>
        <w:t>    </w:t>
      </w:r>
      <w:r w:rsidR="002144AB">
        <w:rPr>
          <w:rFonts w:ascii="Arial" w:hAnsi="Arial" w:cs="Arial"/>
        </w:rPr>
        <w:t>(</w:t>
      </w:r>
      <w:r w:rsidRPr="001F53B4">
        <w:rPr>
          <w:rStyle w:val="Strong"/>
          <w:rFonts w:ascii="Arial" w:hAnsi="Arial" w:cs="Arial"/>
        </w:rPr>
        <w:t>3+27%)</w:t>
      </w:r>
    </w:p>
    <w:p w14:paraId="3C8D130A" w14:textId="0B2049C4" w:rsidR="00B138A1" w:rsidRDefault="00B138A1" w:rsidP="001B01F1">
      <w:pPr>
        <w:pStyle w:val="NormalWeb"/>
        <w:spacing w:before="0" w:beforeAutospacing="0" w:after="0"/>
        <w:rPr>
          <w:rStyle w:val="Strong"/>
          <w:rFonts w:ascii="Arial" w:hAnsi="Arial" w:cs="Arial"/>
        </w:rPr>
      </w:pPr>
    </w:p>
    <w:p w14:paraId="2DA489DE" w14:textId="7F0D94F7" w:rsidR="00B138A1" w:rsidRDefault="00B138A1" w:rsidP="00B138A1">
      <w:pPr>
        <w:rPr>
          <w:rFonts w:ascii="Arial" w:hAnsi="Arial" w:cs="Arial"/>
        </w:rPr>
      </w:pPr>
      <w:r>
        <w:rPr>
          <w:rFonts w:ascii="Arial" w:hAnsi="Arial" w:cs="Arial"/>
          <w:b/>
          <w:bCs/>
        </w:rPr>
        <w:t xml:space="preserve">Feedback: </w:t>
      </w:r>
      <w:r>
        <w:rPr>
          <w:rFonts w:ascii="Arial" w:hAnsi="Arial" w:cs="Arial"/>
        </w:rPr>
        <w:t xml:space="preserve">Three stages: online response to outline within 24 hours of upload to Canvas; feedback by peers (with written comments) </w:t>
      </w:r>
      <w:r w:rsidR="00356DDE">
        <w:rPr>
          <w:rFonts w:ascii="Arial" w:hAnsi="Arial" w:cs="Arial"/>
        </w:rPr>
        <w:t>a week before</w:t>
      </w:r>
      <w:r>
        <w:rPr>
          <w:rFonts w:ascii="Arial" w:hAnsi="Arial" w:cs="Arial"/>
        </w:rPr>
        <w:t xml:space="preserve"> papers are due</w:t>
      </w:r>
      <w:r w:rsidR="00356DDE">
        <w:rPr>
          <w:rFonts w:ascii="Arial" w:hAnsi="Arial" w:cs="Arial"/>
        </w:rPr>
        <w:t>, with the option of rewriting it;</w:t>
      </w:r>
      <w:r>
        <w:rPr>
          <w:rFonts w:ascii="Arial" w:hAnsi="Arial" w:cs="Arial"/>
        </w:rPr>
        <w:t xml:space="preserve"> feedback by professor on graded papers.</w:t>
      </w:r>
    </w:p>
    <w:p w14:paraId="306373A4" w14:textId="77777777" w:rsidR="001B01F1" w:rsidRPr="001F53B4" w:rsidRDefault="001B01F1" w:rsidP="001B01F1">
      <w:pPr>
        <w:pStyle w:val="NormalWeb"/>
        <w:spacing w:before="0" w:beforeAutospacing="0" w:after="0"/>
        <w:rPr>
          <w:rFonts w:ascii="Arial" w:hAnsi="Arial" w:cs="Arial"/>
        </w:rPr>
      </w:pPr>
      <w:r w:rsidRPr="001F53B4">
        <w:rPr>
          <w:rFonts w:ascii="Arial" w:hAnsi="Arial" w:cs="Arial"/>
        </w:rPr>
        <w:t> </w:t>
      </w:r>
    </w:p>
    <w:p w14:paraId="72583431" w14:textId="77777777" w:rsidR="001B01F1" w:rsidRDefault="001B01F1" w:rsidP="001B01F1">
      <w:pPr>
        <w:pStyle w:val="NormalWeb"/>
        <w:spacing w:before="0" w:beforeAutospacing="0" w:after="0"/>
        <w:rPr>
          <w:rStyle w:val="Strong"/>
          <w:rFonts w:ascii="Arial" w:hAnsi="Arial" w:cs="Arial"/>
        </w:rPr>
      </w:pPr>
      <w:r w:rsidRPr="001F53B4">
        <w:rPr>
          <w:rStyle w:val="Strong"/>
          <w:rFonts w:ascii="Arial" w:hAnsi="Arial" w:cs="Arial"/>
        </w:rPr>
        <w:t>Office Hours:</w:t>
      </w:r>
    </w:p>
    <w:p w14:paraId="23CA764A" w14:textId="77777777" w:rsidR="001B01F1" w:rsidRPr="001F53B4" w:rsidRDefault="001B01F1" w:rsidP="001B01F1">
      <w:pPr>
        <w:pStyle w:val="NormalWeb"/>
        <w:spacing w:before="0" w:beforeAutospacing="0" w:after="0"/>
        <w:rPr>
          <w:rFonts w:ascii="Arial" w:hAnsi="Arial" w:cs="Arial"/>
        </w:rPr>
      </w:pPr>
      <w:r w:rsidRPr="001F53B4">
        <w:rPr>
          <w:rFonts w:ascii="Arial" w:hAnsi="Arial" w:cs="Arial"/>
        </w:rPr>
        <w:t xml:space="preserve">Columbine Hall 4056; phone: 255-4090; e-mail: </w:t>
      </w:r>
      <w:hyperlink r:id="rId9" w:history="1">
        <w:r w:rsidRPr="007A5864">
          <w:rPr>
            <w:rStyle w:val="Hyperlink"/>
            <w:rFonts w:ascii="Arial" w:hAnsi="Arial" w:cs="Arial"/>
          </w:rPr>
          <w:t>rsassowe@uccs.edu</w:t>
        </w:r>
      </w:hyperlink>
    </w:p>
    <w:p w14:paraId="2928C8F4" w14:textId="7C3368A2" w:rsidR="001B01F1" w:rsidRPr="001F53B4" w:rsidRDefault="001B01F1" w:rsidP="001B01F1">
      <w:pPr>
        <w:pStyle w:val="NormalWeb"/>
        <w:spacing w:before="0" w:beforeAutospacing="0" w:after="0"/>
        <w:rPr>
          <w:rFonts w:ascii="Arial" w:hAnsi="Arial" w:cs="Arial"/>
        </w:rPr>
      </w:pPr>
      <w:r w:rsidRPr="001F53B4">
        <w:rPr>
          <w:rFonts w:ascii="Arial" w:hAnsi="Arial" w:cs="Arial"/>
        </w:rPr>
        <w:t xml:space="preserve">Wednesdays </w:t>
      </w:r>
      <w:r w:rsidR="00A50771">
        <w:rPr>
          <w:rFonts w:ascii="Arial" w:hAnsi="Arial" w:cs="Arial"/>
        </w:rPr>
        <w:t>8</w:t>
      </w:r>
      <w:r w:rsidRPr="001F53B4">
        <w:rPr>
          <w:rFonts w:ascii="Arial" w:hAnsi="Arial" w:cs="Arial"/>
        </w:rPr>
        <w:t>:30–</w:t>
      </w:r>
      <w:r w:rsidR="00A50771">
        <w:rPr>
          <w:rFonts w:ascii="Arial" w:hAnsi="Arial" w:cs="Arial"/>
        </w:rPr>
        <w:t>9</w:t>
      </w:r>
      <w:r w:rsidRPr="001F53B4">
        <w:rPr>
          <w:rFonts w:ascii="Arial" w:hAnsi="Arial" w:cs="Arial"/>
        </w:rPr>
        <w:t>:</w:t>
      </w:r>
      <w:r w:rsidR="00356DDE">
        <w:rPr>
          <w:rFonts w:ascii="Arial" w:hAnsi="Arial" w:cs="Arial"/>
        </w:rPr>
        <w:t>2</w:t>
      </w:r>
      <w:r w:rsidR="00A50771">
        <w:rPr>
          <w:rFonts w:ascii="Arial" w:hAnsi="Arial" w:cs="Arial"/>
        </w:rPr>
        <w:t>0</w:t>
      </w:r>
      <w:r w:rsidRPr="001F53B4">
        <w:rPr>
          <w:rFonts w:ascii="Arial" w:hAnsi="Arial" w:cs="Arial"/>
        </w:rPr>
        <w:t xml:space="preserve">am and </w:t>
      </w:r>
      <w:r w:rsidR="00A50771">
        <w:rPr>
          <w:rFonts w:ascii="Arial" w:hAnsi="Arial" w:cs="Arial"/>
        </w:rPr>
        <w:t>12</w:t>
      </w:r>
      <w:r w:rsidRPr="001F53B4">
        <w:rPr>
          <w:rFonts w:ascii="Arial" w:hAnsi="Arial" w:cs="Arial"/>
        </w:rPr>
        <w:t>:</w:t>
      </w:r>
      <w:r w:rsidR="00356DDE">
        <w:rPr>
          <w:rFonts w:ascii="Arial" w:hAnsi="Arial" w:cs="Arial"/>
        </w:rPr>
        <w:t>15</w:t>
      </w:r>
      <w:r w:rsidRPr="001F53B4">
        <w:rPr>
          <w:rFonts w:ascii="Arial" w:hAnsi="Arial" w:cs="Arial"/>
        </w:rPr>
        <w:t>–</w:t>
      </w:r>
      <w:r w:rsidR="00A50771">
        <w:rPr>
          <w:rFonts w:ascii="Arial" w:hAnsi="Arial" w:cs="Arial"/>
        </w:rPr>
        <w:t>1</w:t>
      </w:r>
      <w:r w:rsidRPr="001F53B4">
        <w:rPr>
          <w:rFonts w:ascii="Arial" w:hAnsi="Arial" w:cs="Arial"/>
        </w:rPr>
        <w:t>:30pm, and by appointment.</w:t>
      </w:r>
    </w:p>
    <w:p w14:paraId="1CB20AD7" w14:textId="77777777" w:rsidR="001B01F1" w:rsidRDefault="001B01F1" w:rsidP="001B01F1">
      <w:pPr>
        <w:pStyle w:val="NormalWeb"/>
        <w:spacing w:before="0" w:beforeAutospacing="0" w:after="0"/>
        <w:rPr>
          <w:rStyle w:val="Strong"/>
          <w:rFonts w:ascii="Arial" w:hAnsi="Arial" w:cs="Arial"/>
        </w:rPr>
      </w:pPr>
    </w:p>
    <w:p w14:paraId="23F1F25A" w14:textId="77777777" w:rsidR="001B01F1" w:rsidRPr="001F53B4" w:rsidRDefault="001B01F1" w:rsidP="001B01F1">
      <w:pPr>
        <w:pStyle w:val="NormalWeb"/>
        <w:spacing w:before="0" w:beforeAutospacing="0" w:after="0"/>
        <w:rPr>
          <w:rFonts w:ascii="Arial" w:hAnsi="Arial" w:cs="Arial"/>
        </w:rPr>
      </w:pPr>
      <w:r w:rsidRPr="001F53B4">
        <w:rPr>
          <w:rStyle w:val="Strong"/>
          <w:rFonts w:ascii="Arial" w:hAnsi="Arial" w:cs="Arial"/>
        </w:rPr>
        <w:t> </w:t>
      </w:r>
    </w:p>
    <w:p w14:paraId="2C4E1AB5" w14:textId="77777777" w:rsidR="002144AB" w:rsidRDefault="002144AB" w:rsidP="00AD25F8">
      <w:pPr>
        <w:tabs>
          <w:tab w:val="center" w:pos="4680"/>
        </w:tabs>
        <w:jc w:val="center"/>
        <w:rPr>
          <w:rFonts w:ascii="Arial" w:hAnsi="Arial"/>
          <w:b/>
        </w:rPr>
      </w:pPr>
    </w:p>
    <w:p w14:paraId="5A62D4F5" w14:textId="4A5B5163" w:rsidR="00AD25F8" w:rsidRPr="00DA0EC2" w:rsidRDefault="00AD25F8" w:rsidP="00AD25F8">
      <w:pPr>
        <w:tabs>
          <w:tab w:val="center" w:pos="4680"/>
        </w:tabs>
        <w:jc w:val="center"/>
        <w:rPr>
          <w:rFonts w:ascii="Arial" w:hAnsi="Arial"/>
          <w:bCs/>
        </w:rPr>
      </w:pPr>
      <w:r>
        <w:rPr>
          <w:rFonts w:ascii="Arial" w:hAnsi="Arial"/>
          <w:b/>
        </w:rPr>
        <w:t>SYLLABUS:</w:t>
      </w:r>
      <w:r w:rsidR="00DA0EC2">
        <w:rPr>
          <w:rFonts w:ascii="Arial" w:hAnsi="Arial"/>
          <w:b/>
        </w:rPr>
        <w:t xml:space="preserve"> </w:t>
      </w:r>
      <w:r w:rsidR="00DA0EC2">
        <w:rPr>
          <w:rFonts w:ascii="Arial" w:hAnsi="Arial"/>
          <w:bCs/>
        </w:rPr>
        <w:t>(subject to changes)</w:t>
      </w:r>
    </w:p>
    <w:p w14:paraId="1C909718" w14:textId="77777777" w:rsidR="00AD25F8" w:rsidRDefault="00AD25F8" w:rsidP="00AD25F8">
      <w:pPr>
        <w:rPr>
          <w:rFonts w:ascii="Arial" w:hAnsi="Arial"/>
        </w:rPr>
      </w:pPr>
    </w:p>
    <w:p w14:paraId="72013042" w14:textId="085D9374" w:rsidR="00CB39CE" w:rsidRDefault="009F0A1D" w:rsidP="0004102E">
      <w:pPr>
        <w:ind w:left="2160" w:hanging="2160"/>
        <w:rPr>
          <w:rFonts w:ascii="Arial" w:hAnsi="Arial"/>
        </w:rPr>
      </w:pPr>
      <w:r>
        <w:rPr>
          <w:rFonts w:ascii="Arial" w:hAnsi="Arial"/>
        </w:rPr>
        <w:t>January 19</w:t>
      </w:r>
      <w:r w:rsidR="00AD25F8">
        <w:rPr>
          <w:rFonts w:ascii="Arial" w:hAnsi="Arial"/>
        </w:rPr>
        <w:t xml:space="preserve">: </w:t>
      </w:r>
      <w:r w:rsidR="00CA5608">
        <w:rPr>
          <w:rFonts w:ascii="Arial" w:hAnsi="Arial"/>
        </w:rPr>
        <w:tab/>
      </w:r>
      <w:r w:rsidR="00AD25F8">
        <w:rPr>
          <w:rFonts w:ascii="Arial" w:hAnsi="Arial"/>
        </w:rPr>
        <w:t>Introduction</w:t>
      </w:r>
      <w:r w:rsidR="00F168DA">
        <w:rPr>
          <w:rFonts w:ascii="Arial" w:hAnsi="Arial"/>
        </w:rPr>
        <w:t xml:space="preserve">; </w:t>
      </w:r>
      <w:r w:rsidR="00AD25F8">
        <w:rPr>
          <w:rFonts w:ascii="Arial" w:hAnsi="Arial"/>
        </w:rPr>
        <w:t>European Enlightenments (Kant, Hume, Rousseau, Smith)</w:t>
      </w:r>
      <w:r w:rsidR="00F168DA">
        <w:rPr>
          <w:rFonts w:ascii="Arial" w:hAnsi="Arial"/>
        </w:rPr>
        <w:t xml:space="preserve"> </w:t>
      </w:r>
      <w:r w:rsidR="00CB39CE">
        <w:rPr>
          <w:rFonts w:ascii="Arial" w:hAnsi="Arial"/>
        </w:rPr>
        <w:t xml:space="preserve">Science, natural and social; </w:t>
      </w:r>
      <w:r w:rsidR="00DA0EC2">
        <w:rPr>
          <w:rFonts w:ascii="Arial" w:hAnsi="Arial"/>
        </w:rPr>
        <w:t xml:space="preserve">The Quest for </w:t>
      </w:r>
      <w:r w:rsidR="00CB39CE">
        <w:rPr>
          <w:rFonts w:ascii="Arial" w:hAnsi="Arial"/>
        </w:rPr>
        <w:t>Reason and Order (Comte, Darwin, Whewell,</w:t>
      </w:r>
      <w:r w:rsidR="00F168DA">
        <w:rPr>
          <w:rFonts w:ascii="Arial" w:hAnsi="Arial"/>
        </w:rPr>
        <w:t xml:space="preserve"> </w:t>
      </w:r>
      <w:r w:rsidR="00CB39CE">
        <w:rPr>
          <w:rFonts w:ascii="Arial" w:hAnsi="Arial"/>
        </w:rPr>
        <w:t>and Mach)</w:t>
      </w:r>
      <w:r w:rsidR="003D6907">
        <w:rPr>
          <w:rFonts w:ascii="Arial" w:hAnsi="Arial"/>
        </w:rPr>
        <w:t>; Kant, “</w:t>
      </w:r>
      <w:r w:rsidR="00443F31">
        <w:rPr>
          <w:rFonts w:ascii="Arial" w:hAnsi="Arial"/>
        </w:rPr>
        <w:t>An Answer to the Question: What is Enlightenment” (1784)</w:t>
      </w:r>
    </w:p>
    <w:p w14:paraId="32A54B30" w14:textId="77777777" w:rsidR="00AD25F8" w:rsidRDefault="00AD25F8" w:rsidP="00AD25F8">
      <w:pPr>
        <w:rPr>
          <w:rFonts w:ascii="Arial" w:hAnsi="Arial"/>
        </w:rPr>
      </w:pPr>
    </w:p>
    <w:p w14:paraId="0A4249FB" w14:textId="0CA5CEEC" w:rsidR="00CB39CE" w:rsidRDefault="009F0A1D" w:rsidP="00CB39CE">
      <w:pPr>
        <w:rPr>
          <w:rFonts w:ascii="Arial" w:hAnsi="Arial"/>
        </w:rPr>
      </w:pPr>
      <w:r>
        <w:rPr>
          <w:rFonts w:ascii="Arial" w:hAnsi="Arial"/>
        </w:rPr>
        <w:t>January 26</w:t>
      </w:r>
      <w:r w:rsidR="00AD25F8">
        <w:rPr>
          <w:rFonts w:ascii="Arial" w:hAnsi="Arial"/>
        </w:rPr>
        <w:t>:</w:t>
      </w:r>
      <w:r w:rsidR="00CB39CE" w:rsidRPr="00CB39CE">
        <w:rPr>
          <w:rFonts w:ascii="Arial" w:hAnsi="Arial"/>
        </w:rPr>
        <w:t xml:space="preserve"> </w:t>
      </w:r>
      <w:r w:rsidR="00E332BD">
        <w:rPr>
          <w:rFonts w:ascii="Arial" w:hAnsi="Arial"/>
        </w:rPr>
        <w:tab/>
      </w:r>
      <w:r>
        <w:rPr>
          <w:rFonts w:ascii="Arial" w:hAnsi="Arial"/>
        </w:rPr>
        <w:tab/>
      </w:r>
      <w:r w:rsidR="00CB39CE">
        <w:rPr>
          <w:rFonts w:ascii="Arial" w:hAnsi="Arial"/>
        </w:rPr>
        <w:t>Hegel</w:t>
      </w:r>
      <w:r w:rsidR="00E332BD">
        <w:rPr>
          <w:rFonts w:ascii="Arial" w:hAnsi="Arial"/>
        </w:rPr>
        <w:t xml:space="preserve">, </w:t>
      </w:r>
      <w:r w:rsidR="00044939">
        <w:rPr>
          <w:rFonts w:ascii="Arial" w:hAnsi="Arial"/>
          <w:i/>
        </w:rPr>
        <w:t>Introduction to The P</w:t>
      </w:r>
      <w:r w:rsidR="00E332BD">
        <w:rPr>
          <w:rFonts w:ascii="Arial" w:hAnsi="Arial"/>
          <w:i/>
        </w:rPr>
        <w:t>hilosophy of History</w:t>
      </w:r>
      <w:r w:rsidR="00CB39CE">
        <w:rPr>
          <w:rFonts w:ascii="Arial" w:hAnsi="Arial"/>
        </w:rPr>
        <w:t xml:space="preserve"> </w:t>
      </w:r>
    </w:p>
    <w:p w14:paraId="2C1CD7FC" w14:textId="638F6A61" w:rsidR="00CB39CE" w:rsidRDefault="009F0A1D" w:rsidP="00AD25F8">
      <w:pPr>
        <w:rPr>
          <w:rFonts w:ascii="Arial" w:hAnsi="Arial"/>
        </w:rPr>
      </w:pPr>
      <w:r>
        <w:rPr>
          <w:rFonts w:ascii="Arial" w:hAnsi="Arial"/>
        </w:rPr>
        <w:t>February 2</w:t>
      </w:r>
      <w:r w:rsidR="00AD25F8">
        <w:rPr>
          <w:rFonts w:ascii="Arial" w:hAnsi="Arial"/>
        </w:rPr>
        <w:t>:</w:t>
      </w:r>
      <w:r>
        <w:rPr>
          <w:rFonts w:ascii="Arial" w:hAnsi="Arial"/>
        </w:rPr>
        <w:tab/>
      </w:r>
      <w:r w:rsidR="00E332BD">
        <w:rPr>
          <w:rFonts w:ascii="Arial" w:hAnsi="Arial"/>
        </w:rPr>
        <w:tab/>
      </w:r>
      <w:r w:rsidR="00CB39CE">
        <w:rPr>
          <w:rFonts w:ascii="Arial" w:hAnsi="Arial"/>
        </w:rPr>
        <w:t xml:space="preserve">Hegel’s </w:t>
      </w:r>
      <w:r w:rsidR="00CB39CE">
        <w:rPr>
          <w:rFonts w:ascii="Arial" w:hAnsi="Arial"/>
          <w:i/>
        </w:rPr>
        <w:t>Phenomenology of Spirit (</w:t>
      </w:r>
      <w:r w:rsidR="00044939">
        <w:rPr>
          <w:rFonts w:ascii="Arial" w:hAnsi="Arial"/>
        </w:rPr>
        <w:t>Preface + Introduction</w:t>
      </w:r>
      <w:r w:rsidR="00CB39CE">
        <w:rPr>
          <w:rFonts w:ascii="Arial" w:hAnsi="Arial"/>
        </w:rPr>
        <w:t>)</w:t>
      </w:r>
      <w:r w:rsidR="00AD25F8">
        <w:rPr>
          <w:rFonts w:ascii="Arial" w:hAnsi="Arial"/>
        </w:rPr>
        <w:tab/>
      </w:r>
    </w:p>
    <w:p w14:paraId="6996A20E" w14:textId="53711922" w:rsidR="00FE483B" w:rsidRDefault="009F0A1D" w:rsidP="00AD25F8">
      <w:pPr>
        <w:rPr>
          <w:rFonts w:ascii="Arial" w:hAnsi="Arial"/>
          <w:b/>
          <w:bCs/>
          <w:iCs/>
        </w:rPr>
      </w:pPr>
      <w:r>
        <w:rPr>
          <w:rFonts w:ascii="Arial" w:hAnsi="Arial"/>
        </w:rPr>
        <w:t>February 9</w:t>
      </w:r>
      <w:r w:rsidR="00FE483B">
        <w:rPr>
          <w:rFonts w:ascii="Arial" w:hAnsi="Arial"/>
        </w:rPr>
        <w:t xml:space="preserve">: </w:t>
      </w:r>
      <w:r w:rsidR="00FE483B">
        <w:rPr>
          <w:rFonts w:ascii="Arial" w:hAnsi="Arial"/>
        </w:rPr>
        <w:tab/>
      </w:r>
      <w:r w:rsidR="00C716AB">
        <w:rPr>
          <w:rFonts w:ascii="Arial" w:hAnsi="Arial"/>
        </w:rPr>
        <w:tab/>
      </w:r>
      <w:r w:rsidR="00CB39CE">
        <w:rPr>
          <w:rFonts w:ascii="Arial" w:hAnsi="Arial"/>
        </w:rPr>
        <w:t xml:space="preserve">Hegel’s </w:t>
      </w:r>
      <w:r w:rsidR="00CB39CE">
        <w:rPr>
          <w:rFonts w:ascii="Arial" w:hAnsi="Arial"/>
          <w:i/>
        </w:rPr>
        <w:t>Philosophy of Right</w:t>
      </w:r>
      <w:r w:rsidR="00CA5608">
        <w:rPr>
          <w:rFonts w:ascii="Arial" w:hAnsi="Arial"/>
          <w:i/>
        </w:rPr>
        <w:t xml:space="preserve"> </w:t>
      </w:r>
      <w:r w:rsidR="00CA5608">
        <w:rPr>
          <w:rFonts w:ascii="Arial" w:hAnsi="Arial"/>
          <w:iCs/>
        </w:rPr>
        <w:t>(</w:t>
      </w:r>
      <w:r w:rsidR="00C716AB">
        <w:rPr>
          <w:rFonts w:ascii="Arial" w:hAnsi="Arial"/>
          <w:iCs/>
        </w:rPr>
        <w:t>Preface, Introduction)</w:t>
      </w:r>
    </w:p>
    <w:p w14:paraId="490EC048" w14:textId="751258C1" w:rsidR="00C716AB" w:rsidRPr="00356DDE" w:rsidRDefault="00C716AB" w:rsidP="00C716AB">
      <w:pPr>
        <w:ind w:left="2160" w:hanging="2160"/>
        <w:rPr>
          <w:rFonts w:ascii="Arial" w:hAnsi="Arial"/>
          <w:b/>
          <w:bCs/>
          <w:iCs/>
        </w:rPr>
      </w:pPr>
      <w:r>
        <w:rPr>
          <w:rFonts w:ascii="Arial" w:hAnsi="Arial"/>
        </w:rPr>
        <w:t xml:space="preserve">February 16: </w:t>
      </w:r>
      <w:r>
        <w:rPr>
          <w:rFonts w:ascii="Arial" w:hAnsi="Arial"/>
        </w:rPr>
        <w:tab/>
        <w:t xml:space="preserve">Hegel’s </w:t>
      </w:r>
      <w:r>
        <w:rPr>
          <w:rFonts w:ascii="Arial" w:hAnsi="Arial"/>
          <w:i/>
        </w:rPr>
        <w:t xml:space="preserve">Philosophy of Right </w:t>
      </w:r>
      <w:r>
        <w:rPr>
          <w:rFonts w:ascii="Arial" w:hAnsi="Arial"/>
          <w:iCs/>
        </w:rPr>
        <w:t xml:space="preserve">(First Part: “Property”, Third Part) </w:t>
      </w:r>
      <w:r>
        <w:rPr>
          <w:rFonts w:ascii="Arial" w:hAnsi="Arial"/>
          <w:b/>
          <w:bCs/>
          <w:iCs/>
        </w:rPr>
        <w:t>outline/draft due</w:t>
      </w:r>
    </w:p>
    <w:p w14:paraId="51A97571" w14:textId="77777777" w:rsidR="00C716AB" w:rsidRDefault="00C716AB" w:rsidP="00BA3A62">
      <w:pPr>
        <w:ind w:left="2160" w:hanging="2160"/>
        <w:rPr>
          <w:rFonts w:ascii="Arial" w:hAnsi="Arial"/>
        </w:rPr>
      </w:pPr>
    </w:p>
    <w:p w14:paraId="26322630" w14:textId="5BE3EA89" w:rsidR="00F168DA" w:rsidRPr="0004102E" w:rsidRDefault="009F0A1D" w:rsidP="00BA3A62">
      <w:pPr>
        <w:ind w:left="2160" w:hanging="2160"/>
        <w:rPr>
          <w:rFonts w:ascii="Arial" w:hAnsi="Arial"/>
        </w:rPr>
      </w:pPr>
      <w:r>
        <w:rPr>
          <w:rFonts w:ascii="Arial" w:hAnsi="Arial"/>
        </w:rPr>
        <w:t>February 23</w:t>
      </w:r>
      <w:r w:rsidR="00F168DA">
        <w:rPr>
          <w:rFonts w:ascii="Arial" w:hAnsi="Arial"/>
        </w:rPr>
        <w:t>:</w:t>
      </w:r>
      <w:r w:rsidR="00E332BD">
        <w:rPr>
          <w:rFonts w:ascii="Arial" w:hAnsi="Arial"/>
        </w:rPr>
        <w:tab/>
        <w:t xml:space="preserve">Marx, </w:t>
      </w:r>
      <w:r w:rsidR="00E332BD">
        <w:rPr>
          <w:rFonts w:ascii="Arial" w:hAnsi="Arial"/>
          <w:i/>
        </w:rPr>
        <w:t>Economic and Philosophical Manuscripts</w:t>
      </w:r>
      <w:r w:rsidR="00BA3A62">
        <w:rPr>
          <w:rFonts w:ascii="Arial" w:hAnsi="Arial"/>
          <w:i/>
        </w:rPr>
        <w:t xml:space="preserve"> </w:t>
      </w:r>
      <w:r w:rsidR="00BA3A62">
        <w:rPr>
          <w:rFonts w:ascii="Arial" w:hAnsi="Arial"/>
        </w:rPr>
        <w:t>(Preface, “Estranged Labour,” “Private Property and Communism,” “The Power of Money in Bourgeois Society”)</w:t>
      </w:r>
      <w:r w:rsidR="0004102E">
        <w:rPr>
          <w:rFonts w:ascii="Arial" w:hAnsi="Arial"/>
          <w:i/>
        </w:rPr>
        <w:t xml:space="preserve">; </w:t>
      </w:r>
      <w:r w:rsidR="0004102E" w:rsidRPr="0004102E">
        <w:rPr>
          <w:rFonts w:ascii="Arial" w:hAnsi="Arial"/>
          <w:b/>
        </w:rPr>
        <w:t>1</w:t>
      </w:r>
      <w:r w:rsidR="0004102E" w:rsidRPr="0004102E">
        <w:rPr>
          <w:rFonts w:ascii="Arial" w:hAnsi="Arial"/>
          <w:b/>
          <w:vertAlign w:val="superscript"/>
        </w:rPr>
        <w:t>st</w:t>
      </w:r>
      <w:r w:rsidR="0004102E" w:rsidRPr="0004102E">
        <w:rPr>
          <w:rFonts w:ascii="Arial" w:hAnsi="Arial"/>
          <w:b/>
        </w:rPr>
        <w:t xml:space="preserve"> paper due</w:t>
      </w:r>
      <w:r w:rsidR="00760AF0">
        <w:rPr>
          <w:rFonts w:ascii="Arial" w:hAnsi="Arial"/>
          <w:b/>
        </w:rPr>
        <w:t xml:space="preserve"> </w:t>
      </w:r>
    </w:p>
    <w:p w14:paraId="3847FAE7" w14:textId="58EA77EE" w:rsidR="009F0A1D" w:rsidRDefault="009F0A1D" w:rsidP="00AD25F8">
      <w:pPr>
        <w:rPr>
          <w:rFonts w:ascii="Arial" w:hAnsi="Arial"/>
        </w:rPr>
      </w:pPr>
      <w:r>
        <w:rPr>
          <w:rFonts w:ascii="Arial" w:hAnsi="Arial"/>
        </w:rPr>
        <w:t>March 2:</w:t>
      </w:r>
      <w:r w:rsidR="00187722" w:rsidRPr="00187722">
        <w:rPr>
          <w:rFonts w:ascii="Arial" w:hAnsi="Arial"/>
        </w:rPr>
        <w:t xml:space="preserve"> </w:t>
      </w:r>
      <w:r w:rsidR="00187722">
        <w:rPr>
          <w:rFonts w:ascii="Arial" w:hAnsi="Arial"/>
        </w:rPr>
        <w:tab/>
      </w:r>
      <w:r w:rsidR="00187722">
        <w:rPr>
          <w:rFonts w:ascii="Arial" w:hAnsi="Arial"/>
        </w:rPr>
        <w:tab/>
      </w:r>
      <w:r w:rsidR="003D6907">
        <w:rPr>
          <w:rFonts w:ascii="Arial" w:hAnsi="Arial"/>
        </w:rPr>
        <w:t xml:space="preserve">Marx, </w:t>
      </w:r>
      <w:r w:rsidR="003D6907">
        <w:rPr>
          <w:rFonts w:ascii="Arial" w:hAnsi="Arial"/>
          <w:i/>
        </w:rPr>
        <w:t>The Communist Manifesto</w:t>
      </w:r>
      <w:r w:rsidR="003D6907">
        <w:rPr>
          <w:rFonts w:ascii="Arial" w:hAnsi="Arial"/>
        </w:rPr>
        <w:t xml:space="preserve"> </w:t>
      </w:r>
    </w:p>
    <w:p w14:paraId="4428B8F1" w14:textId="77777777" w:rsidR="00187722" w:rsidRDefault="009F0A1D" w:rsidP="00187722">
      <w:pPr>
        <w:rPr>
          <w:rFonts w:ascii="Arial" w:hAnsi="Arial"/>
        </w:rPr>
      </w:pPr>
      <w:r>
        <w:rPr>
          <w:rFonts w:ascii="Arial" w:hAnsi="Arial"/>
        </w:rPr>
        <w:t>March 9</w:t>
      </w:r>
      <w:r w:rsidR="00487980">
        <w:rPr>
          <w:rFonts w:ascii="Arial" w:hAnsi="Arial"/>
        </w:rPr>
        <w:t xml:space="preserve">: </w:t>
      </w:r>
      <w:r w:rsidR="00487980">
        <w:rPr>
          <w:rFonts w:ascii="Arial" w:hAnsi="Arial"/>
        </w:rPr>
        <w:tab/>
      </w:r>
      <w:r w:rsidR="00487980">
        <w:rPr>
          <w:rFonts w:ascii="Arial" w:hAnsi="Arial"/>
        </w:rPr>
        <w:tab/>
      </w:r>
      <w:r w:rsidR="00187722">
        <w:rPr>
          <w:rFonts w:ascii="Arial" w:hAnsi="Arial"/>
        </w:rPr>
        <w:t>Marx, “On the Jewish Question” AND “The German Ideology”</w:t>
      </w:r>
    </w:p>
    <w:p w14:paraId="62D48D63" w14:textId="30E67260" w:rsidR="00187722" w:rsidRPr="00F14F5B" w:rsidRDefault="009F0A1D" w:rsidP="00F14F5B">
      <w:pPr>
        <w:ind w:left="2160" w:hanging="2160"/>
        <w:rPr>
          <w:rFonts w:ascii="Arial" w:hAnsi="Arial" w:cs="Arial"/>
        </w:rPr>
      </w:pPr>
      <w:r>
        <w:rPr>
          <w:rFonts w:ascii="Arial" w:hAnsi="Arial"/>
        </w:rPr>
        <w:t>March</w:t>
      </w:r>
      <w:r w:rsidR="00487980">
        <w:rPr>
          <w:rFonts w:ascii="Arial" w:hAnsi="Arial"/>
        </w:rPr>
        <w:t xml:space="preserve"> 16</w:t>
      </w:r>
      <w:r w:rsidR="00AD25F8">
        <w:rPr>
          <w:rFonts w:ascii="Arial" w:hAnsi="Arial"/>
        </w:rPr>
        <w:t>:</w:t>
      </w:r>
      <w:r w:rsidR="00F168DA">
        <w:rPr>
          <w:rFonts w:ascii="Arial" w:hAnsi="Arial"/>
        </w:rPr>
        <w:t xml:space="preserve"> </w:t>
      </w:r>
      <w:r w:rsidR="00187722">
        <w:rPr>
          <w:rFonts w:ascii="Arial" w:hAnsi="Arial"/>
        </w:rPr>
        <w:tab/>
      </w:r>
      <w:r w:rsidR="003D6907" w:rsidRPr="00F14F5B">
        <w:rPr>
          <w:rFonts w:ascii="Arial" w:hAnsi="Arial" w:cs="Arial"/>
        </w:rPr>
        <w:t xml:space="preserve">Marx, </w:t>
      </w:r>
      <w:r w:rsidR="003D6907" w:rsidRPr="00F14F5B">
        <w:rPr>
          <w:rFonts w:ascii="Arial" w:hAnsi="Arial" w:cs="Arial"/>
          <w:i/>
        </w:rPr>
        <w:t xml:space="preserve">Capital </w:t>
      </w:r>
      <w:r w:rsidR="003D6907" w:rsidRPr="00F14F5B">
        <w:rPr>
          <w:rFonts w:ascii="Arial" w:hAnsi="Arial" w:cs="Arial"/>
        </w:rPr>
        <w:t>(</w:t>
      </w:r>
      <w:r w:rsidR="007467C8">
        <w:rPr>
          <w:rFonts w:ascii="Arial" w:hAnsi="Arial" w:cs="Arial"/>
        </w:rPr>
        <w:t xml:space="preserve">Vol. I: </w:t>
      </w:r>
      <w:r w:rsidR="00F14F5B" w:rsidRPr="00F14F5B">
        <w:rPr>
          <w:rFonts w:ascii="Arial" w:hAnsi="Arial" w:cs="Arial"/>
        </w:rPr>
        <w:t>Chapter 1, sections 1-2; Chapter 3, section 1; Chapter 7; and Chapters 32-33)</w:t>
      </w:r>
      <w:r w:rsidR="00356DDE" w:rsidRPr="00F14F5B">
        <w:rPr>
          <w:rFonts w:ascii="Arial" w:hAnsi="Arial" w:cs="Arial"/>
          <w:i/>
        </w:rPr>
        <w:t xml:space="preserve">; </w:t>
      </w:r>
      <w:r w:rsidR="00356DDE" w:rsidRPr="00F14F5B">
        <w:rPr>
          <w:rFonts w:ascii="Arial" w:hAnsi="Arial" w:cs="Arial"/>
          <w:b/>
          <w:bCs/>
          <w:iCs/>
        </w:rPr>
        <w:t>outline/draft due</w:t>
      </w:r>
      <w:r w:rsidR="00187722" w:rsidRPr="00F14F5B">
        <w:rPr>
          <w:rFonts w:ascii="Arial" w:hAnsi="Arial" w:cs="Arial"/>
          <w:i/>
        </w:rPr>
        <w:t xml:space="preserve"> </w:t>
      </w:r>
    </w:p>
    <w:p w14:paraId="0E72FE84" w14:textId="0F410461" w:rsidR="008E1E25" w:rsidRDefault="00760AF0" w:rsidP="008E1E25">
      <w:pPr>
        <w:rPr>
          <w:rFonts w:ascii="Arial" w:hAnsi="Arial"/>
        </w:rPr>
      </w:pPr>
      <w:r>
        <w:rPr>
          <w:rFonts w:ascii="Arial" w:hAnsi="Arial"/>
        </w:rPr>
        <w:lastRenderedPageBreak/>
        <w:tab/>
      </w:r>
      <w:r>
        <w:rPr>
          <w:rFonts w:ascii="Arial" w:hAnsi="Arial"/>
        </w:rPr>
        <w:tab/>
      </w:r>
    </w:p>
    <w:p w14:paraId="70663E48" w14:textId="6729EB13" w:rsidR="00187722" w:rsidRPr="00187722" w:rsidRDefault="009F0A1D" w:rsidP="001F39C5">
      <w:pPr>
        <w:rPr>
          <w:rFonts w:ascii="Arial" w:hAnsi="Arial"/>
        </w:rPr>
      </w:pPr>
      <w:r>
        <w:rPr>
          <w:rFonts w:ascii="Arial" w:hAnsi="Arial"/>
        </w:rPr>
        <w:t>March</w:t>
      </w:r>
      <w:r w:rsidR="00487980">
        <w:rPr>
          <w:rFonts w:ascii="Arial" w:hAnsi="Arial"/>
        </w:rPr>
        <w:t xml:space="preserve"> 23</w:t>
      </w:r>
      <w:r w:rsidR="00F168DA">
        <w:rPr>
          <w:rFonts w:ascii="Arial" w:hAnsi="Arial"/>
        </w:rPr>
        <w:t>:</w:t>
      </w:r>
      <w:r w:rsidR="00E332BD">
        <w:rPr>
          <w:rFonts w:ascii="Arial" w:hAnsi="Arial"/>
        </w:rPr>
        <w:tab/>
      </w:r>
      <w:r w:rsidR="00E332BD">
        <w:rPr>
          <w:rFonts w:ascii="Arial" w:hAnsi="Arial"/>
        </w:rPr>
        <w:tab/>
      </w:r>
      <w:r w:rsidR="00187722">
        <w:rPr>
          <w:rFonts w:ascii="Arial" w:hAnsi="Arial"/>
          <w:b/>
          <w:bCs/>
        </w:rPr>
        <w:t xml:space="preserve">Spring Break </w:t>
      </w:r>
      <w:r w:rsidR="00187722">
        <w:rPr>
          <w:rFonts w:ascii="Arial" w:hAnsi="Arial"/>
        </w:rPr>
        <w:t>No Class</w:t>
      </w:r>
    </w:p>
    <w:p w14:paraId="7895A460" w14:textId="77777777" w:rsidR="00187722" w:rsidRDefault="00187722" w:rsidP="00760AF0">
      <w:pPr>
        <w:rPr>
          <w:rFonts w:ascii="Arial" w:hAnsi="Arial"/>
        </w:rPr>
      </w:pPr>
    </w:p>
    <w:p w14:paraId="446EF149" w14:textId="4A3F410F" w:rsidR="00187722" w:rsidRDefault="009F0A1D" w:rsidP="00C716AB">
      <w:pPr>
        <w:rPr>
          <w:rFonts w:ascii="Arial" w:hAnsi="Arial"/>
          <w:b/>
        </w:rPr>
      </w:pPr>
      <w:r>
        <w:rPr>
          <w:rFonts w:ascii="Arial" w:hAnsi="Arial"/>
        </w:rPr>
        <w:t>March</w:t>
      </w:r>
      <w:r w:rsidR="00487980">
        <w:rPr>
          <w:rFonts w:ascii="Arial" w:hAnsi="Arial"/>
        </w:rPr>
        <w:t xml:space="preserve"> 30</w:t>
      </w:r>
      <w:r w:rsidR="00F168DA">
        <w:rPr>
          <w:rFonts w:ascii="Arial" w:hAnsi="Arial"/>
        </w:rPr>
        <w:t>:</w:t>
      </w:r>
      <w:r w:rsidR="00E332BD">
        <w:rPr>
          <w:rFonts w:ascii="Arial" w:hAnsi="Arial"/>
        </w:rPr>
        <w:tab/>
      </w:r>
      <w:r w:rsidR="00C716AB">
        <w:rPr>
          <w:rFonts w:ascii="Arial" w:hAnsi="Arial"/>
        </w:rPr>
        <w:tab/>
      </w:r>
      <w:r w:rsidR="00187722">
        <w:rPr>
          <w:rFonts w:ascii="Arial" w:hAnsi="Arial"/>
        </w:rPr>
        <w:t>Nietzsche,</w:t>
      </w:r>
      <w:r w:rsidR="00187722" w:rsidRPr="00044939">
        <w:rPr>
          <w:rFonts w:ascii="Arial" w:hAnsi="Arial"/>
          <w:i/>
        </w:rPr>
        <w:t xml:space="preserve"> </w:t>
      </w:r>
      <w:r w:rsidR="00187722">
        <w:rPr>
          <w:rFonts w:ascii="Arial" w:hAnsi="Arial"/>
          <w:i/>
        </w:rPr>
        <w:t>The Genealogy of Moral</w:t>
      </w:r>
      <w:r w:rsidR="00F14F5B">
        <w:rPr>
          <w:rFonts w:ascii="Arial" w:hAnsi="Arial"/>
          <w:i/>
        </w:rPr>
        <w:t xml:space="preserve">ity </w:t>
      </w:r>
      <w:r w:rsidR="00F14F5B">
        <w:rPr>
          <w:rFonts w:ascii="Arial" w:hAnsi="Arial"/>
          <w:iCs/>
        </w:rPr>
        <w:t>(Preface);</w:t>
      </w:r>
      <w:r w:rsidR="00C716AB">
        <w:rPr>
          <w:rFonts w:ascii="Arial" w:hAnsi="Arial"/>
          <w:iCs/>
        </w:rPr>
        <w:t xml:space="preserve"> </w:t>
      </w:r>
      <w:r w:rsidR="00187722" w:rsidRPr="0004102E">
        <w:rPr>
          <w:rFonts w:ascii="Arial" w:hAnsi="Arial"/>
          <w:b/>
        </w:rPr>
        <w:t>2</w:t>
      </w:r>
      <w:r w:rsidR="00187722" w:rsidRPr="0004102E">
        <w:rPr>
          <w:rFonts w:ascii="Arial" w:hAnsi="Arial"/>
          <w:b/>
          <w:vertAlign w:val="superscript"/>
        </w:rPr>
        <w:t>nd</w:t>
      </w:r>
      <w:r w:rsidR="00187722" w:rsidRPr="0004102E">
        <w:rPr>
          <w:rFonts w:ascii="Arial" w:hAnsi="Arial"/>
          <w:b/>
        </w:rPr>
        <w:t xml:space="preserve"> paper due</w:t>
      </w:r>
    </w:p>
    <w:p w14:paraId="77AFC45F" w14:textId="6E1DC2CE" w:rsidR="00FE24D6" w:rsidRPr="00FE24D6" w:rsidRDefault="00FE24D6" w:rsidP="00C716AB">
      <w:pPr>
        <w:rPr>
          <w:rFonts w:ascii="Arial" w:hAnsi="Arial"/>
          <w:bCs/>
        </w:rPr>
      </w:pPr>
      <w:r>
        <w:rPr>
          <w:rFonts w:ascii="Arial" w:hAnsi="Arial"/>
          <w:b/>
        </w:rPr>
        <w:tab/>
      </w:r>
      <w:r>
        <w:rPr>
          <w:rFonts w:ascii="Arial" w:hAnsi="Arial"/>
          <w:b/>
        </w:rPr>
        <w:tab/>
      </w:r>
      <w:r>
        <w:rPr>
          <w:rFonts w:ascii="Arial" w:hAnsi="Arial"/>
          <w:b/>
        </w:rPr>
        <w:tab/>
        <w:t xml:space="preserve">Guest Speaker: </w:t>
      </w:r>
      <w:r w:rsidRPr="00FE24D6">
        <w:rPr>
          <w:rFonts w:ascii="Arial" w:hAnsi="Arial"/>
          <w:bCs/>
        </w:rPr>
        <w:t>Prof. Rex</w:t>
      </w:r>
      <w:r>
        <w:rPr>
          <w:rFonts w:ascii="Arial" w:hAnsi="Arial"/>
          <w:bCs/>
        </w:rPr>
        <w:t xml:space="preserve"> Welshon, Philosophy, UCCS</w:t>
      </w:r>
    </w:p>
    <w:p w14:paraId="46EF7785" w14:textId="42A530A2" w:rsidR="00C716AB" w:rsidRDefault="00C716AB" w:rsidP="00C716AB">
      <w:pPr>
        <w:rPr>
          <w:rFonts w:ascii="Arial" w:hAnsi="Arial"/>
        </w:rPr>
      </w:pPr>
      <w:r>
        <w:rPr>
          <w:rFonts w:ascii="Arial" w:hAnsi="Arial"/>
        </w:rPr>
        <w:t>April 6:</w:t>
      </w:r>
      <w:r>
        <w:rPr>
          <w:rFonts w:ascii="Arial" w:hAnsi="Arial"/>
        </w:rPr>
        <w:tab/>
      </w:r>
      <w:r>
        <w:rPr>
          <w:rFonts w:ascii="Arial" w:hAnsi="Arial"/>
        </w:rPr>
        <w:tab/>
        <w:t>Nietzsche,</w:t>
      </w:r>
      <w:r w:rsidRPr="00044939">
        <w:rPr>
          <w:rFonts w:ascii="Arial" w:hAnsi="Arial"/>
          <w:i/>
        </w:rPr>
        <w:t xml:space="preserve"> </w:t>
      </w:r>
      <w:r>
        <w:rPr>
          <w:rFonts w:ascii="Arial" w:hAnsi="Arial"/>
          <w:i/>
        </w:rPr>
        <w:t xml:space="preserve">The Genealogy of Morality </w:t>
      </w:r>
      <w:r>
        <w:rPr>
          <w:rFonts w:ascii="Arial" w:hAnsi="Arial"/>
          <w:iCs/>
        </w:rPr>
        <w:t>(First Essay)</w:t>
      </w:r>
    </w:p>
    <w:p w14:paraId="74742C7A" w14:textId="2D6A571E" w:rsidR="00187722" w:rsidRPr="00044939" w:rsidRDefault="009F0A1D" w:rsidP="00187722">
      <w:pPr>
        <w:rPr>
          <w:rFonts w:ascii="Arial" w:hAnsi="Arial"/>
        </w:rPr>
      </w:pPr>
      <w:r>
        <w:rPr>
          <w:rFonts w:ascii="Arial" w:hAnsi="Arial"/>
        </w:rPr>
        <w:t>April</w:t>
      </w:r>
      <w:r w:rsidR="00487980">
        <w:rPr>
          <w:rFonts w:ascii="Arial" w:hAnsi="Arial"/>
        </w:rPr>
        <w:t xml:space="preserve"> </w:t>
      </w:r>
      <w:r w:rsidR="00CA5608">
        <w:rPr>
          <w:rFonts w:ascii="Arial" w:hAnsi="Arial"/>
        </w:rPr>
        <w:t>13</w:t>
      </w:r>
      <w:r w:rsidR="008817A4">
        <w:rPr>
          <w:rFonts w:ascii="Arial" w:hAnsi="Arial"/>
        </w:rPr>
        <w:t>:</w:t>
      </w:r>
      <w:r w:rsidR="008817A4">
        <w:rPr>
          <w:rFonts w:ascii="Arial" w:hAnsi="Arial"/>
        </w:rPr>
        <w:tab/>
      </w:r>
      <w:r w:rsidR="008817A4">
        <w:rPr>
          <w:rFonts w:ascii="Arial" w:hAnsi="Arial"/>
        </w:rPr>
        <w:tab/>
      </w:r>
      <w:r w:rsidR="00187722">
        <w:rPr>
          <w:rFonts w:ascii="Arial" w:hAnsi="Arial"/>
        </w:rPr>
        <w:t xml:space="preserve">Nietzsche, </w:t>
      </w:r>
      <w:r w:rsidR="00187722">
        <w:rPr>
          <w:rFonts w:ascii="Arial" w:hAnsi="Arial"/>
          <w:i/>
        </w:rPr>
        <w:t xml:space="preserve">The Gay Sciences </w:t>
      </w:r>
      <w:r w:rsidR="00187722">
        <w:rPr>
          <w:rFonts w:ascii="Arial" w:hAnsi="Arial"/>
        </w:rPr>
        <w:t>(Books One – Three)</w:t>
      </w:r>
    </w:p>
    <w:p w14:paraId="30A1D9C5" w14:textId="45BFB006" w:rsidR="00187722" w:rsidRDefault="009F0A1D" w:rsidP="00187722">
      <w:pPr>
        <w:rPr>
          <w:rFonts w:ascii="Arial" w:hAnsi="Arial"/>
        </w:rPr>
      </w:pPr>
      <w:r>
        <w:rPr>
          <w:rFonts w:ascii="Arial" w:hAnsi="Arial"/>
        </w:rPr>
        <w:t>April</w:t>
      </w:r>
      <w:r w:rsidR="00487980">
        <w:rPr>
          <w:rFonts w:ascii="Arial" w:hAnsi="Arial"/>
        </w:rPr>
        <w:t xml:space="preserve"> </w:t>
      </w:r>
      <w:r w:rsidR="00CA5608">
        <w:rPr>
          <w:rFonts w:ascii="Arial" w:hAnsi="Arial"/>
        </w:rPr>
        <w:t>20</w:t>
      </w:r>
      <w:r w:rsidR="00E332BD">
        <w:rPr>
          <w:rFonts w:ascii="Arial" w:hAnsi="Arial"/>
        </w:rPr>
        <w:t>:</w:t>
      </w:r>
      <w:r w:rsidR="00E332BD">
        <w:rPr>
          <w:rFonts w:ascii="Arial" w:hAnsi="Arial"/>
        </w:rPr>
        <w:tab/>
      </w:r>
      <w:r w:rsidR="00187722">
        <w:rPr>
          <w:rFonts w:ascii="Arial" w:hAnsi="Arial"/>
        </w:rPr>
        <w:tab/>
        <w:t xml:space="preserve">Nietzsche, </w:t>
      </w:r>
      <w:r w:rsidR="00187722">
        <w:rPr>
          <w:rFonts w:ascii="Arial" w:hAnsi="Arial"/>
          <w:i/>
        </w:rPr>
        <w:t xml:space="preserve">The Will to Power </w:t>
      </w:r>
      <w:r w:rsidR="00187722">
        <w:rPr>
          <w:rFonts w:ascii="Arial" w:hAnsi="Arial"/>
        </w:rPr>
        <w:t>(Books One &amp; Two)</w:t>
      </w:r>
      <w:r w:rsidR="00187722">
        <w:rPr>
          <w:rFonts w:ascii="Arial" w:hAnsi="Arial"/>
        </w:rPr>
        <w:tab/>
      </w:r>
      <w:r w:rsidR="00187722">
        <w:rPr>
          <w:rFonts w:ascii="Arial" w:hAnsi="Arial"/>
        </w:rPr>
        <w:tab/>
      </w:r>
    </w:p>
    <w:p w14:paraId="38B068CE" w14:textId="77777777" w:rsidR="00CA5608" w:rsidRDefault="00CA5608" w:rsidP="00CA5608">
      <w:pPr>
        <w:ind w:left="2160" w:hanging="2160"/>
        <w:rPr>
          <w:rFonts w:ascii="Arial" w:hAnsi="Arial"/>
        </w:rPr>
      </w:pPr>
    </w:p>
    <w:p w14:paraId="6A53BA42" w14:textId="34C91E19" w:rsidR="00487980" w:rsidRDefault="00187722" w:rsidP="00CA5608">
      <w:pPr>
        <w:ind w:left="2160" w:hanging="2160"/>
        <w:rPr>
          <w:rFonts w:ascii="Arial" w:hAnsi="Arial"/>
        </w:rPr>
      </w:pPr>
      <w:r>
        <w:rPr>
          <w:rFonts w:ascii="Arial" w:hAnsi="Arial"/>
        </w:rPr>
        <w:t>April 2</w:t>
      </w:r>
      <w:r w:rsidR="00487980">
        <w:rPr>
          <w:rFonts w:ascii="Arial" w:hAnsi="Arial"/>
        </w:rPr>
        <w:t>7:</w:t>
      </w:r>
      <w:r w:rsidR="00487980">
        <w:rPr>
          <w:rFonts w:ascii="Arial" w:hAnsi="Arial"/>
        </w:rPr>
        <w:tab/>
      </w:r>
      <w:r w:rsidR="00CA5608">
        <w:rPr>
          <w:rFonts w:ascii="Arial" w:hAnsi="Arial"/>
        </w:rPr>
        <w:t>The impact of 19</w:t>
      </w:r>
      <w:r w:rsidR="00CA5608" w:rsidRPr="002D32E5">
        <w:rPr>
          <w:rFonts w:ascii="Arial" w:hAnsi="Arial"/>
          <w:vertAlign w:val="superscript"/>
        </w:rPr>
        <w:t>th</w:t>
      </w:r>
      <w:r w:rsidR="00CA5608">
        <w:rPr>
          <w:rFonts w:ascii="Arial" w:hAnsi="Arial"/>
        </w:rPr>
        <w:t xml:space="preserve"> century philosophy on the 20</w:t>
      </w:r>
      <w:r w:rsidR="00CA5608" w:rsidRPr="002D32E5">
        <w:rPr>
          <w:rFonts w:ascii="Arial" w:hAnsi="Arial"/>
          <w:vertAlign w:val="superscript"/>
        </w:rPr>
        <w:t>th</w:t>
      </w:r>
      <w:r w:rsidR="00CA5608">
        <w:rPr>
          <w:rFonts w:ascii="Arial" w:hAnsi="Arial"/>
        </w:rPr>
        <w:t xml:space="preserve"> century (Logical Positivism, Phenomenology, Existentialism, Poststructuralism, Deconstruction, and Postmodernism)</w:t>
      </w:r>
      <w:r w:rsidR="00356DDE">
        <w:rPr>
          <w:rFonts w:ascii="Arial" w:hAnsi="Arial"/>
        </w:rPr>
        <w:t xml:space="preserve">; </w:t>
      </w:r>
      <w:r w:rsidR="00356DDE">
        <w:rPr>
          <w:rFonts w:ascii="Arial" w:hAnsi="Arial"/>
          <w:b/>
          <w:bCs/>
          <w:iCs/>
        </w:rPr>
        <w:t>outline/draft due</w:t>
      </w:r>
    </w:p>
    <w:p w14:paraId="0493FC82" w14:textId="298B1D5C" w:rsidR="00F168DA" w:rsidRDefault="00187722" w:rsidP="00CA5608">
      <w:pPr>
        <w:ind w:left="2160" w:hanging="2160"/>
        <w:rPr>
          <w:rFonts w:ascii="Arial" w:hAnsi="Arial"/>
        </w:rPr>
      </w:pPr>
      <w:r>
        <w:rPr>
          <w:rFonts w:ascii="Arial" w:hAnsi="Arial"/>
        </w:rPr>
        <w:t>May</w:t>
      </w:r>
      <w:r w:rsidR="00487980">
        <w:rPr>
          <w:rFonts w:ascii="Arial" w:hAnsi="Arial"/>
        </w:rPr>
        <w:t xml:space="preserve"> 4:</w:t>
      </w:r>
      <w:r w:rsidR="00CA5608">
        <w:rPr>
          <w:rFonts w:ascii="Arial" w:hAnsi="Arial"/>
        </w:rPr>
        <w:tab/>
      </w:r>
      <w:r w:rsidR="00E332BD">
        <w:rPr>
          <w:rFonts w:ascii="Arial" w:hAnsi="Arial"/>
        </w:rPr>
        <w:t xml:space="preserve">Summary; </w:t>
      </w:r>
      <w:r w:rsidR="00E332BD" w:rsidRPr="0004102E">
        <w:rPr>
          <w:rFonts w:ascii="Arial" w:hAnsi="Arial"/>
          <w:b/>
        </w:rPr>
        <w:t>3</w:t>
      </w:r>
      <w:r w:rsidR="00E332BD" w:rsidRPr="0004102E">
        <w:rPr>
          <w:rFonts w:ascii="Arial" w:hAnsi="Arial"/>
          <w:b/>
          <w:vertAlign w:val="superscript"/>
        </w:rPr>
        <w:t>rd</w:t>
      </w:r>
      <w:r w:rsidR="00E332BD" w:rsidRPr="0004102E">
        <w:rPr>
          <w:rFonts w:ascii="Arial" w:hAnsi="Arial"/>
          <w:b/>
        </w:rPr>
        <w:t xml:space="preserve"> paper due</w:t>
      </w:r>
    </w:p>
    <w:p w14:paraId="3C4ACAE3" w14:textId="77777777" w:rsidR="00F168DA" w:rsidRDefault="00F168DA" w:rsidP="00AD25F8">
      <w:pPr>
        <w:rPr>
          <w:rFonts w:ascii="Arial" w:hAnsi="Arial"/>
        </w:rPr>
      </w:pPr>
    </w:p>
    <w:p w14:paraId="72D92F3D" w14:textId="77777777" w:rsidR="00CA5608" w:rsidRDefault="00CA5608" w:rsidP="00CA5608">
      <w:pPr>
        <w:pStyle w:val="NormalWeb"/>
        <w:spacing w:before="0" w:beforeAutospacing="0" w:after="0"/>
        <w:rPr>
          <w:rStyle w:val="Strong"/>
          <w:rFonts w:ascii="Arial" w:hAnsi="Arial" w:cs="Arial"/>
        </w:rPr>
      </w:pPr>
    </w:p>
    <w:p w14:paraId="5743535A" w14:textId="0CDB6011" w:rsidR="00CA5608" w:rsidRPr="001F53B4" w:rsidRDefault="00CA5608" w:rsidP="00CA5608">
      <w:pPr>
        <w:pStyle w:val="NormalWeb"/>
        <w:spacing w:before="0" w:beforeAutospacing="0" w:after="0"/>
        <w:rPr>
          <w:rFonts w:ascii="Arial" w:hAnsi="Arial" w:cs="Arial"/>
        </w:rPr>
      </w:pPr>
      <w:r w:rsidRPr="001F53B4">
        <w:rPr>
          <w:rStyle w:val="Strong"/>
          <w:rFonts w:ascii="Arial" w:hAnsi="Arial" w:cs="Arial"/>
        </w:rPr>
        <w:t>Grading Scale:</w:t>
      </w:r>
    </w:p>
    <w:p w14:paraId="4CE19237" w14:textId="77777777" w:rsidR="00CA5608" w:rsidRPr="001F53B4" w:rsidRDefault="00CA5608" w:rsidP="00CA5608">
      <w:pPr>
        <w:pStyle w:val="NormalWeb"/>
        <w:spacing w:before="0" w:beforeAutospacing="0" w:after="0"/>
        <w:rPr>
          <w:rFonts w:ascii="Arial" w:hAnsi="Arial" w:cs="Arial"/>
        </w:rPr>
      </w:pPr>
      <w:r w:rsidRPr="001F53B4">
        <w:rPr>
          <w:rFonts w:ascii="Arial" w:hAnsi="Arial" w:cs="Arial"/>
        </w:rPr>
        <w:t>A 100–95</w:t>
      </w:r>
      <w:r>
        <w:rPr>
          <w:rFonts w:ascii="Arial" w:hAnsi="Arial" w:cs="Arial"/>
        </w:rPr>
        <w:t>;</w:t>
      </w:r>
      <w:r w:rsidRPr="001F53B4">
        <w:rPr>
          <w:rFonts w:ascii="Arial" w:hAnsi="Arial" w:cs="Arial"/>
        </w:rPr>
        <w:t xml:space="preserve"> A- 94–90</w:t>
      </w:r>
      <w:r>
        <w:rPr>
          <w:rFonts w:ascii="Arial" w:hAnsi="Arial" w:cs="Arial"/>
        </w:rPr>
        <w:t>;</w:t>
      </w:r>
      <w:r w:rsidRPr="001F53B4">
        <w:rPr>
          <w:rFonts w:ascii="Arial" w:hAnsi="Arial" w:cs="Arial"/>
        </w:rPr>
        <w:t xml:space="preserve"> B+ 89–87</w:t>
      </w:r>
      <w:r>
        <w:rPr>
          <w:rFonts w:ascii="Arial" w:hAnsi="Arial" w:cs="Arial"/>
        </w:rPr>
        <w:t xml:space="preserve">; </w:t>
      </w:r>
      <w:r w:rsidRPr="001F53B4">
        <w:rPr>
          <w:rFonts w:ascii="Arial" w:hAnsi="Arial" w:cs="Arial"/>
        </w:rPr>
        <w:t>B</w:t>
      </w:r>
      <w:r>
        <w:rPr>
          <w:rFonts w:ascii="Arial" w:hAnsi="Arial" w:cs="Arial"/>
        </w:rPr>
        <w:t xml:space="preserve"> </w:t>
      </w:r>
      <w:r w:rsidRPr="001F53B4">
        <w:rPr>
          <w:rFonts w:ascii="Arial" w:hAnsi="Arial" w:cs="Arial"/>
        </w:rPr>
        <w:t>86–84</w:t>
      </w:r>
      <w:r>
        <w:rPr>
          <w:rFonts w:ascii="Arial" w:hAnsi="Arial" w:cs="Arial"/>
        </w:rPr>
        <w:t>; B</w:t>
      </w:r>
      <w:r w:rsidRPr="001F53B4">
        <w:rPr>
          <w:rFonts w:ascii="Arial" w:hAnsi="Arial" w:cs="Arial"/>
        </w:rPr>
        <w:t>- 83–80</w:t>
      </w:r>
      <w:r>
        <w:rPr>
          <w:rFonts w:ascii="Arial" w:hAnsi="Arial" w:cs="Arial"/>
        </w:rPr>
        <w:t>;</w:t>
      </w:r>
      <w:r w:rsidRPr="001F53B4">
        <w:rPr>
          <w:rFonts w:ascii="Arial" w:hAnsi="Arial" w:cs="Arial"/>
        </w:rPr>
        <w:t xml:space="preserve"> C+ 79–77</w:t>
      </w:r>
      <w:r>
        <w:rPr>
          <w:rFonts w:ascii="Arial" w:hAnsi="Arial" w:cs="Arial"/>
        </w:rPr>
        <w:t>;</w:t>
      </w:r>
      <w:r w:rsidRPr="001F53B4">
        <w:rPr>
          <w:rFonts w:ascii="Arial" w:hAnsi="Arial" w:cs="Arial"/>
        </w:rPr>
        <w:t xml:space="preserve"> C 76–</w:t>
      </w:r>
      <w:r>
        <w:rPr>
          <w:rFonts w:ascii="Arial" w:hAnsi="Arial" w:cs="Arial"/>
        </w:rPr>
        <w:t xml:space="preserve">74; </w:t>
      </w:r>
      <w:r w:rsidRPr="001F53B4">
        <w:rPr>
          <w:rFonts w:ascii="Arial" w:hAnsi="Arial" w:cs="Arial"/>
        </w:rPr>
        <w:t>C-</w:t>
      </w:r>
      <w:r>
        <w:rPr>
          <w:rFonts w:ascii="Arial" w:hAnsi="Arial" w:cs="Arial"/>
        </w:rPr>
        <w:t xml:space="preserve"> </w:t>
      </w:r>
      <w:r w:rsidRPr="001F53B4">
        <w:rPr>
          <w:rFonts w:ascii="Arial" w:hAnsi="Arial" w:cs="Arial"/>
        </w:rPr>
        <w:t>73–70</w:t>
      </w:r>
      <w:r>
        <w:rPr>
          <w:rFonts w:ascii="Arial" w:hAnsi="Arial" w:cs="Arial"/>
        </w:rPr>
        <w:t xml:space="preserve">; </w:t>
      </w:r>
      <w:r w:rsidRPr="001F53B4">
        <w:rPr>
          <w:rFonts w:ascii="Arial" w:hAnsi="Arial" w:cs="Arial"/>
        </w:rPr>
        <w:t>D 69–60</w:t>
      </w:r>
      <w:r>
        <w:rPr>
          <w:rFonts w:ascii="Arial" w:hAnsi="Arial" w:cs="Arial"/>
        </w:rPr>
        <w:t xml:space="preserve">; </w:t>
      </w:r>
      <w:r w:rsidRPr="001F53B4">
        <w:rPr>
          <w:rFonts w:ascii="Arial" w:hAnsi="Arial" w:cs="Arial"/>
        </w:rPr>
        <w:t>F</w:t>
      </w:r>
      <w:r>
        <w:rPr>
          <w:rFonts w:ascii="Arial" w:hAnsi="Arial" w:cs="Arial"/>
        </w:rPr>
        <w:t xml:space="preserve"> </w:t>
      </w:r>
      <w:r w:rsidRPr="001F53B4">
        <w:rPr>
          <w:rFonts w:ascii="Arial" w:hAnsi="Arial" w:cs="Arial"/>
        </w:rPr>
        <w:t>59–0</w:t>
      </w:r>
    </w:p>
    <w:p w14:paraId="04B31EC0" w14:textId="77777777" w:rsidR="00CA5608" w:rsidRPr="001F53B4" w:rsidRDefault="00CA5608" w:rsidP="00CA5608">
      <w:pPr>
        <w:pStyle w:val="NormalWeb"/>
        <w:spacing w:before="0" w:beforeAutospacing="0" w:after="0"/>
        <w:rPr>
          <w:rFonts w:ascii="Arial" w:hAnsi="Arial" w:cs="Arial"/>
        </w:rPr>
      </w:pPr>
      <w:r w:rsidRPr="001F53B4">
        <w:rPr>
          <w:rFonts w:ascii="Arial" w:hAnsi="Arial" w:cs="Arial"/>
        </w:rPr>
        <w:t> </w:t>
      </w:r>
    </w:p>
    <w:p w14:paraId="6A40F3A6" w14:textId="726C1523" w:rsidR="00AD25F8" w:rsidRDefault="00AD25F8" w:rsidP="00AD25F8">
      <w:pPr>
        <w:rPr>
          <w:rFonts w:ascii="Arial" w:hAnsi="Arial" w:cs="Arial"/>
          <w:b/>
          <w:sz w:val="22"/>
          <w:szCs w:val="22"/>
        </w:rPr>
      </w:pPr>
      <w:r>
        <w:rPr>
          <w:rFonts w:ascii="Arial" w:hAnsi="Arial" w:cs="Arial"/>
          <w:b/>
          <w:sz w:val="22"/>
          <w:szCs w:val="22"/>
        </w:rPr>
        <w:t>C</w:t>
      </w:r>
      <w:r w:rsidR="00CA5608">
        <w:rPr>
          <w:rFonts w:ascii="Arial" w:hAnsi="Arial" w:cs="Arial"/>
          <w:b/>
          <w:sz w:val="22"/>
          <w:szCs w:val="22"/>
        </w:rPr>
        <w:t>hronology:</w:t>
      </w:r>
    </w:p>
    <w:p w14:paraId="4382E3AB" w14:textId="77777777" w:rsidR="00AD25F8" w:rsidRDefault="00AD25F8" w:rsidP="00AD25F8">
      <w:pPr>
        <w:rPr>
          <w:rFonts w:ascii="Arial" w:hAnsi="Arial" w:cs="Arial"/>
          <w:sz w:val="22"/>
          <w:szCs w:val="22"/>
        </w:rPr>
      </w:pPr>
      <w:r>
        <w:rPr>
          <w:rFonts w:ascii="Arial" w:hAnsi="Arial" w:cs="Arial"/>
          <w:sz w:val="22"/>
          <w:szCs w:val="22"/>
        </w:rPr>
        <w:t>David Hume</w:t>
      </w:r>
      <w:r>
        <w:rPr>
          <w:rFonts w:ascii="Arial" w:hAnsi="Arial" w:cs="Arial"/>
          <w:sz w:val="22"/>
          <w:szCs w:val="22"/>
        </w:rPr>
        <w:tab/>
      </w:r>
      <w:r>
        <w:rPr>
          <w:rFonts w:ascii="Arial" w:hAnsi="Arial" w:cs="Arial"/>
          <w:sz w:val="22"/>
          <w:szCs w:val="22"/>
        </w:rPr>
        <w:tab/>
      </w:r>
      <w:r>
        <w:rPr>
          <w:rFonts w:ascii="Arial" w:hAnsi="Arial" w:cs="Arial"/>
          <w:sz w:val="22"/>
          <w:szCs w:val="22"/>
        </w:rPr>
        <w:tab/>
        <w:t>1711-1776</w:t>
      </w:r>
    </w:p>
    <w:p w14:paraId="2D210EB0" w14:textId="77777777" w:rsidR="00AD25F8" w:rsidRPr="00DA0EC2" w:rsidRDefault="00AD25F8" w:rsidP="00AD25F8">
      <w:pPr>
        <w:rPr>
          <w:rFonts w:ascii="Arial" w:hAnsi="Arial" w:cs="Arial"/>
          <w:bCs/>
          <w:sz w:val="22"/>
          <w:szCs w:val="22"/>
        </w:rPr>
      </w:pPr>
      <w:r w:rsidRPr="00DA0EC2">
        <w:rPr>
          <w:rFonts w:ascii="Arial" w:hAnsi="Arial" w:cs="Arial"/>
          <w:bCs/>
          <w:sz w:val="22"/>
          <w:szCs w:val="22"/>
        </w:rPr>
        <w:t>Jean-Jacques Rousseau</w:t>
      </w:r>
      <w:r w:rsidRPr="00DA0EC2">
        <w:rPr>
          <w:rFonts w:ascii="Arial" w:hAnsi="Arial" w:cs="Arial"/>
          <w:bCs/>
          <w:sz w:val="22"/>
          <w:szCs w:val="22"/>
        </w:rPr>
        <w:tab/>
        <w:t>1712-1778</w:t>
      </w:r>
    </w:p>
    <w:p w14:paraId="131637E0" w14:textId="77777777" w:rsidR="00AD25F8" w:rsidRDefault="00AD25F8" w:rsidP="00AD25F8">
      <w:pPr>
        <w:rPr>
          <w:rFonts w:ascii="Arial" w:hAnsi="Arial" w:cs="Arial"/>
          <w:sz w:val="22"/>
          <w:szCs w:val="22"/>
        </w:rPr>
      </w:pPr>
      <w:r>
        <w:rPr>
          <w:rFonts w:ascii="Arial" w:hAnsi="Arial" w:cs="Arial"/>
          <w:sz w:val="22"/>
          <w:szCs w:val="22"/>
        </w:rPr>
        <w:t xml:space="preserve">Adam Smith </w:t>
      </w:r>
      <w:r>
        <w:rPr>
          <w:rFonts w:ascii="Arial" w:hAnsi="Arial" w:cs="Arial"/>
          <w:sz w:val="22"/>
          <w:szCs w:val="22"/>
        </w:rPr>
        <w:tab/>
      </w:r>
      <w:r>
        <w:rPr>
          <w:rFonts w:ascii="Arial" w:hAnsi="Arial" w:cs="Arial"/>
          <w:sz w:val="22"/>
          <w:szCs w:val="22"/>
        </w:rPr>
        <w:tab/>
      </w:r>
      <w:r>
        <w:rPr>
          <w:rFonts w:ascii="Arial" w:hAnsi="Arial" w:cs="Arial"/>
          <w:sz w:val="22"/>
          <w:szCs w:val="22"/>
        </w:rPr>
        <w:tab/>
        <w:t>1723-1790</w:t>
      </w:r>
    </w:p>
    <w:p w14:paraId="43A21111" w14:textId="77777777" w:rsidR="00AD25F8" w:rsidRPr="00DA0EC2" w:rsidRDefault="00AD25F8" w:rsidP="00AD25F8">
      <w:pPr>
        <w:rPr>
          <w:rFonts w:ascii="Arial" w:hAnsi="Arial" w:cs="Arial"/>
          <w:bCs/>
          <w:sz w:val="22"/>
          <w:szCs w:val="22"/>
        </w:rPr>
      </w:pPr>
      <w:r w:rsidRPr="00DA0EC2">
        <w:rPr>
          <w:rFonts w:ascii="Arial" w:hAnsi="Arial" w:cs="Arial"/>
          <w:bCs/>
          <w:sz w:val="22"/>
          <w:szCs w:val="22"/>
        </w:rPr>
        <w:t>Immanuel Kant</w:t>
      </w:r>
      <w:r w:rsidRPr="00DA0EC2">
        <w:rPr>
          <w:rFonts w:ascii="Arial" w:hAnsi="Arial" w:cs="Arial"/>
          <w:bCs/>
          <w:sz w:val="22"/>
          <w:szCs w:val="22"/>
        </w:rPr>
        <w:tab/>
      </w:r>
      <w:r w:rsidRPr="00DA0EC2">
        <w:rPr>
          <w:rFonts w:ascii="Arial" w:hAnsi="Arial" w:cs="Arial"/>
          <w:bCs/>
          <w:sz w:val="22"/>
          <w:szCs w:val="22"/>
        </w:rPr>
        <w:tab/>
        <w:t>1724-1804</w:t>
      </w:r>
    </w:p>
    <w:p w14:paraId="2A2B1FE4" w14:textId="141D2DFD" w:rsidR="00AD25F8" w:rsidRDefault="00AD25F8" w:rsidP="00AD25F8">
      <w:pPr>
        <w:rPr>
          <w:rFonts w:ascii="Arial" w:hAnsi="Arial" w:cs="Arial"/>
          <w:sz w:val="22"/>
          <w:szCs w:val="22"/>
        </w:rPr>
      </w:pPr>
      <w:r>
        <w:rPr>
          <w:rFonts w:ascii="Arial" w:hAnsi="Arial" w:cs="Arial"/>
          <w:sz w:val="22"/>
          <w:szCs w:val="22"/>
        </w:rPr>
        <w:t>Jeremy Bentham</w:t>
      </w:r>
      <w:r>
        <w:rPr>
          <w:rFonts w:ascii="Arial" w:hAnsi="Arial" w:cs="Arial"/>
          <w:sz w:val="22"/>
          <w:szCs w:val="22"/>
        </w:rPr>
        <w:tab/>
      </w:r>
      <w:r>
        <w:rPr>
          <w:rFonts w:ascii="Arial" w:hAnsi="Arial" w:cs="Arial"/>
          <w:sz w:val="22"/>
          <w:szCs w:val="22"/>
        </w:rPr>
        <w:tab/>
        <w:t>1748-1832</w:t>
      </w:r>
    </w:p>
    <w:p w14:paraId="3E79F5A4" w14:textId="338D88A2" w:rsidR="00A50771" w:rsidRDefault="00A50771" w:rsidP="00AD25F8">
      <w:pPr>
        <w:rPr>
          <w:rFonts w:ascii="Arial" w:hAnsi="Arial" w:cs="Arial"/>
          <w:sz w:val="22"/>
          <w:szCs w:val="22"/>
        </w:rPr>
      </w:pPr>
      <w:r>
        <w:rPr>
          <w:rFonts w:ascii="Arial" w:hAnsi="Arial" w:cs="Arial"/>
          <w:sz w:val="22"/>
          <w:szCs w:val="22"/>
        </w:rPr>
        <w:t>Mary Wollstonecraft</w:t>
      </w:r>
      <w:r>
        <w:rPr>
          <w:rFonts w:ascii="Arial" w:hAnsi="Arial" w:cs="Arial"/>
          <w:sz w:val="22"/>
          <w:szCs w:val="22"/>
        </w:rPr>
        <w:tab/>
      </w:r>
      <w:r>
        <w:rPr>
          <w:rFonts w:ascii="Arial" w:hAnsi="Arial" w:cs="Arial"/>
          <w:sz w:val="22"/>
          <w:szCs w:val="22"/>
        </w:rPr>
        <w:tab/>
        <w:t>1759-1797</w:t>
      </w:r>
    </w:p>
    <w:p w14:paraId="07A86746" w14:textId="77777777" w:rsidR="00AD25F8" w:rsidRDefault="00AD25F8" w:rsidP="00AD25F8">
      <w:pPr>
        <w:rPr>
          <w:rFonts w:ascii="Arial" w:hAnsi="Arial" w:cs="Arial"/>
          <w:sz w:val="22"/>
          <w:szCs w:val="22"/>
        </w:rPr>
      </w:pPr>
      <w:r>
        <w:rPr>
          <w:rFonts w:ascii="Arial" w:hAnsi="Arial" w:cs="Arial"/>
          <w:sz w:val="22"/>
          <w:szCs w:val="22"/>
        </w:rPr>
        <w:t xml:space="preserve">J. G. Fichte </w:t>
      </w:r>
      <w:r>
        <w:rPr>
          <w:rFonts w:ascii="Arial" w:hAnsi="Arial" w:cs="Arial"/>
          <w:sz w:val="22"/>
          <w:szCs w:val="22"/>
        </w:rPr>
        <w:tab/>
      </w:r>
      <w:r>
        <w:rPr>
          <w:rFonts w:ascii="Arial" w:hAnsi="Arial" w:cs="Arial"/>
          <w:sz w:val="22"/>
          <w:szCs w:val="22"/>
        </w:rPr>
        <w:tab/>
      </w:r>
      <w:r>
        <w:rPr>
          <w:rFonts w:ascii="Arial" w:hAnsi="Arial" w:cs="Arial"/>
          <w:sz w:val="22"/>
          <w:szCs w:val="22"/>
        </w:rPr>
        <w:tab/>
        <w:t>1762-1814</w:t>
      </w:r>
    </w:p>
    <w:p w14:paraId="1236D985" w14:textId="77777777" w:rsidR="00AD25F8" w:rsidRDefault="00AD25F8" w:rsidP="00AD25F8">
      <w:pPr>
        <w:rPr>
          <w:rFonts w:ascii="Arial" w:hAnsi="Arial" w:cs="Arial"/>
          <w:b/>
          <w:sz w:val="22"/>
          <w:szCs w:val="22"/>
        </w:rPr>
      </w:pPr>
      <w:r>
        <w:rPr>
          <w:rFonts w:ascii="Arial" w:hAnsi="Arial" w:cs="Arial"/>
          <w:b/>
          <w:sz w:val="22"/>
          <w:szCs w:val="22"/>
        </w:rPr>
        <w:t>G. W. F. Hegel</w:t>
      </w:r>
      <w:r>
        <w:rPr>
          <w:rFonts w:ascii="Arial" w:hAnsi="Arial" w:cs="Arial"/>
          <w:b/>
          <w:sz w:val="22"/>
          <w:szCs w:val="22"/>
        </w:rPr>
        <w:tab/>
      </w:r>
      <w:r>
        <w:rPr>
          <w:rFonts w:ascii="Arial" w:hAnsi="Arial" w:cs="Arial"/>
          <w:b/>
          <w:sz w:val="22"/>
          <w:szCs w:val="22"/>
        </w:rPr>
        <w:tab/>
        <w:t>1770-1831</w:t>
      </w:r>
    </w:p>
    <w:p w14:paraId="0095B6E5" w14:textId="77777777" w:rsidR="00AD25F8" w:rsidRDefault="00AD25F8" w:rsidP="00AD25F8">
      <w:pPr>
        <w:rPr>
          <w:rFonts w:ascii="Arial" w:hAnsi="Arial" w:cs="Arial"/>
          <w:sz w:val="22"/>
          <w:szCs w:val="22"/>
        </w:rPr>
      </w:pPr>
      <w:r>
        <w:rPr>
          <w:rFonts w:ascii="Arial" w:hAnsi="Arial" w:cs="Arial"/>
          <w:sz w:val="22"/>
          <w:szCs w:val="22"/>
        </w:rPr>
        <w:t>Arthur Schopenhauer</w:t>
      </w:r>
      <w:r>
        <w:rPr>
          <w:rFonts w:ascii="Arial" w:hAnsi="Arial" w:cs="Arial"/>
          <w:sz w:val="22"/>
          <w:szCs w:val="22"/>
        </w:rPr>
        <w:tab/>
      </w:r>
      <w:r>
        <w:rPr>
          <w:rFonts w:ascii="Arial" w:hAnsi="Arial" w:cs="Arial"/>
          <w:sz w:val="22"/>
          <w:szCs w:val="22"/>
        </w:rPr>
        <w:tab/>
        <w:t>1788-1860</w:t>
      </w:r>
    </w:p>
    <w:p w14:paraId="3E0D1CAA" w14:textId="77777777" w:rsidR="00AD25F8" w:rsidRDefault="00AD25F8" w:rsidP="00AD25F8">
      <w:pPr>
        <w:rPr>
          <w:rFonts w:ascii="Arial" w:hAnsi="Arial" w:cs="Arial"/>
          <w:sz w:val="22"/>
          <w:szCs w:val="22"/>
        </w:rPr>
      </w:pPr>
      <w:r>
        <w:rPr>
          <w:rFonts w:ascii="Arial" w:hAnsi="Arial" w:cs="Arial"/>
          <w:sz w:val="22"/>
          <w:szCs w:val="22"/>
        </w:rPr>
        <w:t>William Whewell</w:t>
      </w:r>
      <w:r>
        <w:rPr>
          <w:rFonts w:ascii="Arial" w:hAnsi="Arial" w:cs="Arial"/>
          <w:sz w:val="22"/>
          <w:szCs w:val="22"/>
        </w:rPr>
        <w:tab/>
      </w:r>
      <w:r>
        <w:rPr>
          <w:rFonts w:ascii="Arial" w:hAnsi="Arial" w:cs="Arial"/>
          <w:sz w:val="22"/>
          <w:szCs w:val="22"/>
        </w:rPr>
        <w:tab/>
        <w:t>1794-1870</w:t>
      </w:r>
    </w:p>
    <w:p w14:paraId="70BC64C6" w14:textId="77777777" w:rsidR="00AD25F8" w:rsidRDefault="00AD25F8" w:rsidP="00AD25F8">
      <w:pPr>
        <w:rPr>
          <w:rFonts w:ascii="Arial" w:hAnsi="Arial" w:cs="Arial"/>
          <w:sz w:val="22"/>
          <w:szCs w:val="22"/>
        </w:rPr>
      </w:pPr>
      <w:r>
        <w:rPr>
          <w:rFonts w:ascii="Arial" w:hAnsi="Arial" w:cs="Arial"/>
          <w:sz w:val="22"/>
          <w:szCs w:val="22"/>
        </w:rPr>
        <w:t>August Comte</w:t>
      </w:r>
      <w:r>
        <w:rPr>
          <w:rFonts w:ascii="Arial" w:hAnsi="Arial" w:cs="Arial"/>
          <w:sz w:val="22"/>
          <w:szCs w:val="22"/>
        </w:rPr>
        <w:tab/>
      </w:r>
      <w:r>
        <w:rPr>
          <w:rFonts w:ascii="Arial" w:hAnsi="Arial" w:cs="Arial"/>
          <w:sz w:val="22"/>
          <w:szCs w:val="22"/>
        </w:rPr>
        <w:tab/>
      </w:r>
      <w:r>
        <w:rPr>
          <w:rFonts w:ascii="Arial" w:hAnsi="Arial" w:cs="Arial"/>
          <w:sz w:val="22"/>
          <w:szCs w:val="22"/>
        </w:rPr>
        <w:tab/>
        <w:t>1798-1857</w:t>
      </w:r>
    </w:p>
    <w:p w14:paraId="00E517A0" w14:textId="77777777" w:rsidR="00AD25F8" w:rsidRDefault="00AD25F8" w:rsidP="00AD25F8">
      <w:pPr>
        <w:rPr>
          <w:rFonts w:ascii="Arial" w:hAnsi="Arial" w:cs="Arial"/>
          <w:sz w:val="22"/>
          <w:szCs w:val="22"/>
        </w:rPr>
      </w:pPr>
      <w:r>
        <w:rPr>
          <w:rFonts w:ascii="Arial" w:hAnsi="Arial" w:cs="Arial"/>
          <w:sz w:val="22"/>
          <w:szCs w:val="22"/>
        </w:rPr>
        <w:t>Ludwig Feuerbach</w:t>
      </w:r>
      <w:r>
        <w:rPr>
          <w:rFonts w:ascii="Arial" w:hAnsi="Arial" w:cs="Arial"/>
          <w:sz w:val="22"/>
          <w:szCs w:val="22"/>
        </w:rPr>
        <w:tab/>
      </w:r>
      <w:r>
        <w:rPr>
          <w:rFonts w:ascii="Arial" w:hAnsi="Arial" w:cs="Arial"/>
          <w:sz w:val="22"/>
          <w:szCs w:val="22"/>
        </w:rPr>
        <w:tab/>
        <w:t>1804-1872</w:t>
      </w:r>
    </w:p>
    <w:p w14:paraId="67E4EEC8" w14:textId="77777777" w:rsidR="00AD25F8" w:rsidRDefault="00AD25F8" w:rsidP="00AD25F8">
      <w:pPr>
        <w:rPr>
          <w:rFonts w:ascii="Arial" w:hAnsi="Arial" w:cs="Arial"/>
          <w:sz w:val="22"/>
          <w:szCs w:val="22"/>
        </w:rPr>
      </w:pPr>
      <w:r>
        <w:rPr>
          <w:rFonts w:ascii="Arial" w:hAnsi="Arial" w:cs="Arial"/>
          <w:sz w:val="22"/>
          <w:szCs w:val="22"/>
        </w:rPr>
        <w:t>Alexis De Tocqueville</w:t>
      </w:r>
      <w:r>
        <w:rPr>
          <w:rFonts w:ascii="Arial" w:hAnsi="Arial" w:cs="Arial"/>
          <w:sz w:val="22"/>
          <w:szCs w:val="22"/>
        </w:rPr>
        <w:tab/>
      </w:r>
      <w:r>
        <w:rPr>
          <w:rFonts w:ascii="Arial" w:hAnsi="Arial" w:cs="Arial"/>
          <w:sz w:val="22"/>
          <w:szCs w:val="22"/>
        </w:rPr>
        <w:tab/>
        <w:t>1805-1859</w:t>
      </w:r>
    </w:p>
    <w:p w14:paraId="7ECA70BC" w14:textId="3702293D" w:rsidR="00AD25F8" w:rsidRPr="0004102E" w:rsidRDefault="00AD25F8" w:rsidP="00AD25F8">
      <w:pPr>
        <w:rPr>
          <w:rFonts w:ascii="Arial" w:hAnsi="Arial" w:cs="Arial"/>
          <w:sz w:val="22"/>
          <w:szCs w:val="22"/>
        </w:rPr>
      </w:pPr>
      <w:r w:rsidRPr="0004102E">
        <w:rPr>
          <w:rFonts w:ascii="Arial" w:hAnsi="Arial" w:cs="Arial"/>
          <w:sz w:val="22"/>
          <w:szCs w:val="22"/>
        </w:rPr>
        <w:t>J</w:t>
      </w:r>
      <w:r w:rsidR="00CA5608">
        <w:rPr>
          <w:rFonts w:ascii="Arial" w:hAnsi="Arial" w:cs="Arial"/>
          <w:sz w:val="22"/>
          <w:szCs w:val="22"/>
        </w:rPr>
        <w:t xml:space="preserve">ohn </w:t>
      </w:r>
      <w:r w:rsidRPr="0004102E">
        <w:rPr>
          <w:rFonts w:ascii="Arial" w:hAnsi="Arial" w:cs="Arial"/>
          <w:sz w:val="22"/>
          <w:szCs w:val="22"/>
        </w:rPr>
        <w:t>S. Mill</w:t>
      </w:r>
      <w:r w:rsidRPr="0004102E">
        <w:rPr>
          <w:rFonts w:ascii="Arial" w:hAnsi="Arial" w:cs="Arial"/>
          <w:sz w:val="22"/>
          <w:szCs w:val="22"/>
        </w:rPr>
        <w:tab/>
      </w:r>
      <w:r w:rsidRPr="0004102E">
        <w:rPr>
          <w:rFonts w:ascii="Arial" w:hAnsi="Arial" w:cs="Arial"/>
          <w:sz w:val="22"/>
          <w:szCs w:val="22"/>
        </w:rPr>
        <w:tab/>
      </w:r>
      <w:r w:rsidRPr="0004102E">
        <w:rPr>
          <w:rFonts w:ascii="Arial" w:hAnsi="Arial" w:cs="Arial"/>
          <w:sz w:val="22"/>
          <w:szCs w:val="22"/>
        </w:rPr>
        <w:tab/>
        <w:t>1806-1873</w:t>
      </w:r>
    </w:p>
    <w:p w14:paraId="262538EC" w14:textId="77777777" w:rsidR="00AD25F8" w:rsidRDefault="00AD25F8" w:rsidP="00AD25F8">
      <w:pPr>
        <w:rPr>
          <w:rFonts w:ascii="Arial" w:hAnsi="Arial" w:cs="Arial"/>
          <w:sz w:val="22"/>
          <w:szCs w:val="22"/>
        </w:rPr>
      </w:pPr>
      <w:r>
        <w:rPr>
          <w:rFonts w:ascii="Arial" w:hAnsi="Arial" w:cs="Arial"/>
          <w:sz w:val="22"/>
          <w:szCs w:val="22"/>
        </w:rPr>
        <w:t>Charles Darwin</w:t>
      </w:r>
      <w:r>
        <w:rPr>
          <w:sz w:val="22"/>
          <w:szCs w:val="22"/>
        </w:rPr>
        <w:tab/>
      </w:r>
      <w:r>
        <w:rPr>
          <w:sz w:val="22"/>
          <w:szCs w:val="22"/>
        </w:rPr>
        <w:tab/>
      </w:r>
      <w:r>
        <w:rPr>
          <w:rFonts w:ascii="Arial" w:hAnsi="Arial" w:cs="Arial"/>
          <w:sz w:val="22"/>
          <w:szCs w:val="22"/>
        </w:rPr>
        <w:t>1809-1882</w:t>
      </w:r>
    </w:p>
    <w:p w14:paraId="57A4401E" w14:textId="36F44458" w:rsidR="00AD25F8" w:rsidRDefault="00AD25F8" w:rsidP="00AD25F8">
      <w:pPr>
        <w:rPr>
          <w:rFonts w:ascii="Arial" w:hAnsi="Arial" w:cs="Arial"/>
          <w:sz w:val="22"/>
          <w:szCs w:val="22"/>
        </w:rPr>
      </w:pPr>
      <w:r>
        <w:rPr>
          <w:rFonts w:ascii="Arial" w:hAnsi="Arial" w:cs="Arial"/>
          <w:sz w:val="22"/>
          <w:szCs w:val="22"/>
        </w:rPr>
        <w:t>Soren Kierkegaard</w:t>
      </w:r>
      <w:r>
        <w:rPr>
          <w:rFonts w:ascii="Arial" w:hAnsi="Arial" w:cs="Arial"/>
          <w:sz w:val="22"/>
          <w:szCs w:val="22"/>
        </w:rPr>
        <w:tab/>
      </w:r>
      <w:r>
        <w:rPr>
          <w:rFonts w:ascii="Arial" w:hAnsi="Arial" w:cs="Arial"/>
          <w:sz w:val="22"/>
          <w:szCs w:val="22"/>
        </w:rPr>
        <w:tab/>
        <w:t>1813-1855</w:t>
      </w:r>
    </w:p>
    <w:p w14:paraId="5A6B31E9" w14:textId="77777777" w:rsidR="00AD25F8" w:rsidRDefault="00AD25F8" w:rsidP="00AD25F8">
      <w:pPr>
        <w:rPr>
          <w:rFonts w:ascii="Arial" w:hAnsi="Arial" w:cs="Arial"/>
          <w:b/>
          <w:sz w:val="22"/>
          <w:szCs w:val="22"/>
        </w:rPr>
      </w:pPr>
      <w:r>
        <w:rPr>
          <w:rFonts w:ascii="Arial" w:hAnsi="Arial" w:cs="Arial"/>
          <w:b/>
          <w:sz w:val="22"/>
          <w:szCs w:val="22"/>
        </w:rPr>
        <w:t>Karl Marx</w:t>
      </w:r>
      <w:r>
        <w:rPr>
          <w:rFonts w:ascii="Arial" w:hAnsi="Arial" w:cs="Arial"/>
          <w:b/>
          <w:sz w:val="22"/>
          <w:szCs w:val="22"/>
        </w:rPr>
        <w:tab/>
      </w:r>
      <w:r>
        <w:rPr>
          <w:rFonts w:ascii="Arial" w:hAnsi="Arial" w:cs="Arial"/>
          <w:b/>
          <w:sz w:val="22"/>
          <w:szCs w:val="22"/>
        </w:rPr>
        <w:tab/>
      </w:r>
      <w:r>
        <w:rPr>
          <w:rFonts w:ascii="Arial" w:hAnsi="Arial" w:cs="Arial"/>
          <w:b/>
          <w:sz w:val="22"/>
          <w:szCs w:val="22"/>
        </w:rPr>
        <w:tab/>
        <w:t>1818-1883</w:t>
      </w:r>
    </w:p>
    <w:p w14:paraId="3D0E4F13" w14:textId="559185E6" w:rsidR="00CA5608" w:rsidRDefault="00CA5608" w:rsidP="00AD25F8">
      <w:pPr>
        <w:rPr>
          <w:rFonts w:ascii="Arial" w:hAnsi="Arial" w:cs="Arial"/>
          <w:sz w:val="22"/>
          <w:szCs w:val="22"/>
        </w:rPr>
      </w:pPr>
      <w:r>
        <w:rPr>
          <w:rFonts w:ascii="Arial" w:hAnsi="Arial" w:cs="Arial"/>
          <w:sz w:val="22"/>
          <w:szCs w:val="22"/>
        </w:rPr>
        <w:t>Frederick Douglass</w:t>
      </w:r>
      <w:r>
        <w:rPr>
          <w:rFonts w:ascii="Arial" w:hAnsi="Arial" w:cs="Arial"/>
          <w:sz w:val="22"/>
          <w:szCs w:val="22"/>
        </w:rPr>
        <w:tab/>
      </w:r>
      <w:r>
        <w:rPr>
          <w:rFonts w:ascii="Arial" w:hAnsi="Arial" w:cs="Arial"/>
          <w:sz w:val="22"/>
          <w:szCs w:val="22"/>
        </w:rPr>
        <w:tab/>
        <w:t>1818-1895</w:t>
      </w:r>
    </w:p>
    <w:p w14:paraId="473DA1CC" w14:textId="61A97585" w:rsidR="00AD25F8" w:rsidRDefault="00AD25F8" w:rsidP="00AD25F8">
      <w:pPr>
        <w:rPr>
          <w:rFonts w:ascii="Arial" w:hAnsi="Arial" w:cs="Arial"/>
          <w:sz w:val="22"/>
          <w:szCs w:val="22"/>
        </w:rPr>
      </w:pPr>
      <w:r>
        <w:rPr>
          <w:rFonts w:ascii="Arial" w:hAnsi="Arial" w:cs="Arial"/>
          <w:sz w:val="22"/>
          <w:szCs w:val="22"/>
        </w:rPr>
        <w:t>Fyodor Dostoyevsk</w:t>
      </w:r>
      <w:r w:rsidR="00CB39CE">
        <w:rPr>
          <w:rFonts w:ascii="Arial" w:hAnsi="Arial" w:cs="Arial"/>
          <w:sz w:val="22"/>
          <w:szCs w:val="22"/>
        </w:rPr>
        <w:t>y</w:t>
      </w:r>
      <w:r>
        <w:rPr>
          <w:rFonts w:ascii="Arial" w:hAnsi="Arial" w:cs="Arial"/>
          <w:sz w:val="22"/>
          <w:szCs w:val="22"/>
        </w:rPr>
        <w:tab/>
      </w:r>
      <w:r>
        <w:rPr>
          <w:rFonts w:ascii="Arial" w:hAnsi="Arial" w:cs="Arial"/>
          <w:sz w:val="22"/>
          <w:szCs w:val="22"/>
        </w:rPr>
        <w:tab/>
        <w:t>1821-1881</w:t>
      </w:r>
    </w:p>
    <w:p w14:paraId="7D1BE149" w14:textId="77777777" w:rsidR="00AD25F8" w:rsidRDefault="00AD25F8" w:rsidP="00AD25F8">
      <w:pPr>
        <w:rPr>
          <w:rFonts w:ascii="Arial" w:hAnsi="Arial" w:cs="Arial"/>
          <w:sz w:val="22"/>
          <w:szCs w:val="22"/>
        </w:rPr>
      </w:pPr>
      <w:r>
        <w:rPr>
          <w:rFonts w:ascii="Arial" w:hAnsi="Arial" w:cs="Arial"/>
          <w:sz w:val="22"/>
          <w:szCs w:val="22"/>
        </w:rPr>
        <w:t>Ernst Mach</w:t>
      </w:r>
      <w:r>
        <w:rPr>
          <w:rFonts w:ascii="Arial" w:hAnsi="Arial" w:cs="Arial"/>
          <w:sz w:val="22"/>
          <w:szCs w:val="22"/>
        </w:rPr>
        <w:tab/>
      </w:r>
      <w:r>
        <w:rPr>
          <w:rFonts w:ascii="Arial" w:hAnsi="Arial" w:cs="Arial"/>
          <w:sz w:val="22"/>
          <w:szCs w:val="22"/>
        </w:rPr>
        <w:tab/>
      </w:r>
      <w:r>
        <w:rPr>
          <w:rFonts w:ascii="Arial" w:hAnsi="Arial" w:cs="Arial"/>
          <w:sz w:val="22"/>
          <w:szCs w:val="22"/>
        </w:rPr>
        <w:tab/>
        <w:t>1838-1916</w:t>
      </w:r>
    </w:p>
    <w:p w14:paraId="30A096C4" w14:textId="77777777" w:rsidR="00AD25F8" w:rsidRDefault="00AD25F8" w:rsidP="00AD25F8">
      <w:pPr>
        <w:rPr>
          <w:rFonts w:ascii="Arial" w:hAnsi="Arial" w:cs="Arial"/>
          <w:sz w:val="22"/>
          <w:szCs w:val="22"/>
        </w:rPr>
      </w:pPr>
      <w:r>
        <w:rPr>
          <w:rFonts w:ascii="Arial" w:hAnsi="Arial" w:cs="Arial"/>
          <w:sz w:val="22"/>
          <w:szCs w:val="22"/>
        </w:rPr>
        <w:t>Charles Peirce</w:t>
      </w:r>
      <w:r>
        <w:rPr>
          <w:rFonts w:ascii="Arial" w:hAnsi="Arial" w:cs="Arial"/>
          <w:sz w:val="22"/>
          <w:szCs w:val="22"/>
        </w:rPr>
        <w:tab/>
      </w:r>
      <w:r>
        <w:rPr>
          <w:rFonts w:ascii="Arial" w:hAnsi="Arial" w:cs="Arial"/>
          <w:sz w:val="22"/>
          <w:szCs w:val="22"/>
        </w:rPr>
        <w:tab/>
        <w:t>1839-1914</w:t>
      </w:r>
    </w:p>
    <w:p w14:paraId="602886C9" w14:textId="77777777" w:rsidR="00AD25F8" w:rsidRDefault="00AD25F8" w:rsidP="00AD25F8">
      <w:pPr>
        <w:rPr>
          <w:rFonts w:ascii="Arial" w:hAnsi="Arial" w:cs="Arial"/>
          <w:sz w:val="22"/>
          <w:szCs w:val="22"/>
        </w:rPr>
      </w:pPr>
      <w:r>
        <w:rPr>
          <w:rFonts w:ascii="Arial" w:hAnsi="Arial" w:cs="Arial"/>
          <w:sz w:val="22"/>
          <w:szCs w:val="22"/>
        </w:rPr>
        <w:t>William James</w:t>
      </w:r>
      <w:r>
        <w:rPr>
          <w:rFonts w:ascii="Arial" w:hAnsi="Arial" w:cs="Arial"/>
          <w:sz w:val="22"/>
          <w:szCs w:val="22"/>
        </w:rPr>
        <w:tab/>
      </w:r>
      <w:r>
        <w:rPr>
          <w:rFonts w:ascii="Arial" w:hAnsi="Arial" w:cs="Arial"/>
          <w:sz w:val="22"/>
          <w:szCs w:val="22"/>
        </w:rPr>
        <w:tab/>
      </w:r>
      <w:r>
        <w:rPr>
          <w:rFonts w:ascii="Arial" w:hAnsi="Arial" w:cs="Arial"/>
          <w:sz w:val="22"/>
          <w:szCs w:val="22"/>
        </w:rPr>
        <w:tab/>
        <w:t>1842-1910</w:t>
      </w:r>
    </w:p>
    <w:p w14:paraId="40F4251A" w14:textId="77777777" w:rsidR="00AD25F8" w:rsidRDefault="00AD25F8" w:rsidP="00AD25F8">
      <w:pPr>
        <w:rPr>
          <w:rFonts w:ascii="Arial" w:hAnsi="Arial" w:cs="Arial"/>
          <w:b/>
          <w:sz w:val="22"/>
          <w:szCs w:val="22"/>
        </w:rPr>
      </w:pPr>
      <w:r>
        <w:rPr>
          <w:rFonts w:ascii="Arial" w:hAnsi="Arial" w:cs="Arial"/>
          <w:b/>
          <w:sz w:val="22"/>
          <w:szCs w:val="22"/>
        </w:rPr>
        <w:t>Friedrich Nietzsche</w:t>
      </w:r>
      <w:r>
        <w:rPr>
          <w:rFonts w:ascii="Arial" w:hAnsi="Arial" w:cs="Arial"/>
          <w:b/>
          <w:sz w:val="22"/>
          <w:szCs w:val="22"/>
        </w:rPr>
        <w:tab/>
      </w:r>
      <w:r>
        <w:rPr>
          <w:rFonts w:ascii="Arial" w:hAnsi="Arial" w:cs="Arial"/>
          <w:b/>
          <w:sz w:val="22"/>
          <w:szCs w:val="22"/>
        </w:rPr>
        <w:tab/>
        <w:t>1844-1900</w:t>
      </w:r>
    </w:p>
    <w:p w14:paraId="44642AE5" w14:textId="3B9C1405" w:rsidR="00AD25F8" w:rsidRDefault="00AD25F8" w:rsidP="00AD25F8">
      <w:pPr>
        <w:rPr>
          <w:rFonts w:ascii="Arial" w:hAnsi="Arial" w:cs="Arial"/>
          <w:sz w:val="22"/>
          <w:szCs w:val="22"/>
        </w:rPr>
      </w:pPr>
      <w:r>
        <w:rPr>
          <w:rFonts w:ascii="Arial" w:hAnsi="Arial" w:cs="Arial"/>
          <w:sz w:val="22"/>
          <w:szCs w:val="22"/>
        </w:rPr>
        <w:t>Sigmund Freud</w:t>
      </w:r>
      <w:r>
        <w:rPr>
          <w:rFonts w:ascii="Arial" w:hAnsi="Arial" w:cs="Arial"/>
          <w:sz w:val="22"/>
          <w:szCs w:val="22"/>
        </w:rPr>
        <w:tab/>
      </w:r>
      <w:r>
        <w:rPr>
          <w:rFonts w:ascii="Arial" w:hAnsi="Arial" w:cs="Arial"/>
          <w:sz w:val="22"/>
          <w:szCs w:val="22"/>
        </w:rPr>
        <w:tab/>
        <w:t>1856-1939</w:t>
      </w:r>
    </w:p>
    <w:p w14:paraId="6DB8E3F2" w14:textId="76614B50" w:rsidR="00A50771" w:rsidRDefault="00A50771" w:rsidP="00AD25F8">
      <w:pPr>
        <w:rPr>
          <w:rFonts w:ascii="Arial" w:hAnsi="Arial" w:cs="Arial"/>
          <w:sz w:val="22"/>
          <w:szCs w:val="22"/>
        </w:rPr>
      </w:pPr>
      <w:r>
        <w:rPr>
          <w:rFonts w:ascii="Arial" w:hAnsi="Arial" w:cs="Arial"/>
          <w:sz w:val="22"/>
          <w:szCs w:val="22"/>
        </w:rPr>
        <w:t>Thorstein Veblen</w:t>
      </w:r>
      <w:r>
        <w:rPr>
          <w:rFonts w:ascii="Arial" w:hAnsi="Arial" w:cs="Arial"/>
          <w:sz w:val="22"/>
          <w:szCs w:val="22"/>
        </w:rPr>
        <w:tab/>
      </w:r>
      <w:r>
        <w:rPr>
          <w:rFonts w:ascii="Arial" w:hAnsi="Arial" w:cs="Arial"/>
          <w:sz w:val="22"/>
          <w:szCs w:val="22"/>
        </w:rPr>
        <w:tab/>
        <w:t>1857-1929</w:t>
      </w:r>
    </w:p>
    <w:p w14:paraId="74653E2A" w14:textId="77777777" w:rsidR="00AD25F8" w:rsidRDefault="00AD25F8" w:rsidP="00AD25F8">
      <w:pPr>
        <w:rPr>
          <w:rFonts w:ascii="Arial" w:hAnsi="Arial" w:cs="Arial"/>
          <w:sz w:val="22"/>
          <w:szCs w:val="22"/>
        </w:rPr>
      </w:pPr>
      <w:r>
        <w:rPr>
          <w:rFonts w:ascii="Arial" w:hAnsi="Arial" w:cs="Arial"/>
          <w:sz w:val="22"/>
          <w:szCs w:val="22"/>
        </w:rPr>
        <w:t>John Dewey</w:t>
      </w:r>
      <w:r>
        <w:rPr>
          <w:rFonts w:ascii="Arial" w:hAnsi="Arial" w:cs="Arial"/>
          <w:sz w:val="22"/>
          <w:szCs w:val="22"/>
        </w:rPr>
        <w:tab/>
      </w:r>
      <w:r>
        <w:rPr>
          <w:rFonts w:ascii="Arial" w:hAnsi="Arial" w:cs="Arial"/>
          <w:sz w:val="22"/>
          <w:szCs w:val="22"/>
        </w:rPr>
        <w:tab/>
      </w:r>
      <w:r>
        <w:rPr>
          <w:rFonts w:ascii="Arial" w:hAnsi="Arial" w:cs="Arial"/>
          <w:sz w:val="22"/>
          <w:szCs w:val="22"/>
        </w:rPr>
        <w:tab/>
        <w:t>1859-1952</w:t>
      </w:r>
    </w:p>
    <w:p w14:paraId="32DCA9BC" w14:textId="4ACAB892" w:rsidR="00AD25F8" w:rsidRDefault="00AD25F8" w:rsidP="00AD25F8">
      <w:pPr>
        <w:rPr>
          <w:rFonts w:ascii="Arial" w:hAnsi="Arial" w:cs="Arial"/>
          <w:sz w:val="22"/>
          <w:szCs w:val="22"/>
        </w:rPr>
      </w:pPr>
      <w:r>
        <w:rPr>
          <w:rFonts w:ascii="Arial" w:hAnsi="Arial" w:cs="Arial"/>
          <w:sz w:val="22"/>
          <w:szCs w:val="22"/>
        </w:rPr>
        <w:t>Max Weber</w:t>
      </w:r>
      <w:r>
        <w:rPr>
          <w:rFonts w:ascii="Arial" w:hAnsi="Arial" w:cs="Arial"/>
          <w:sz w:val="22"/>
          <w:szCs w:val="22"/>
        </w:rPr>
        <w:tab/>
      </w:r>
      <w:r>
        <w:rPr>
          <w:rFonts w:ascii="Arial" w:hAnsi="Arial" w:cs="Arial"/>
          <w:sz w:val="22"/>
          <w:szCs w:val="22"/>
        </w:rPr>
        <w:tab/>
      </w:r>
      <w:r>
        <w:rPr>
          <w:rFonts w:ascii="Arial" w:hAnsi="Arial" w:cs="Arial"/>
          <w:sz w:val="22"/>
          <w:szCs w:val="22"/>
        </w:rPr>
        <w:tab/>
        <w:t>1864-1920</w:t>
      </w:r>
    </w:p>
    <w:p w14:paraId="5E17A815" w14:textId="72D1998D" w:rsidR="00CA5608" w:rsidRDefault="00CA5608" w:rsidP="00AD25F8">
      <w:pPr>
        <w:rPr>
          <w:rFonts w:ascii="Arial" w:hAnsi="Arial" w:cs="Arial"/>
          <w:sz w:val="22"/>
          <w:szCs w:val="22"/>
        </w:rPr>
      </w:pPr>
      <w:r>
        <w:rPr>
          <w:rFonts w:ascii="Arial" w:hAnsi="Arial" w:cs="Arial"/>
          <w:sz w:val="22"/>
          <w:szCs w:val="22"/>
        </w:rPr>
        <w:t>W.E.B. Du Bois</w:t>
      </w:r>
      <w:r>
        <w:rPr>
          <w:rFonts w:ascii="Arial" w:hAnsi="Arial" w:cs="Arial"/>
          <w:sz w:val="22"/>
          <w:szCs w:val="22"/>
        </w:rPr>
        <w:tab/>
      </w:r>
      <w:r>
        <w:rPr>
          <w:rFonts w:ascii="Arial" w:hAnsi="Arial" w:cs="Arial"/>
          <w:sz w:val="22"/>
          <w:szCs w:val="22"/>
        </w:rPr>
        <w:tab/>
        <w:t>1868-1963</w:t>
      </w:r>
    </w:p>
    <w:p w14:paraId="6DFCA4BD" w14:textId="759BA173" w:rsidR="00A50771" w:rsidRDefault="00A50771" w:rsidP="00AD25F8">
      <w:pPr>
        <w:rPr>
          <w:rFonts w:ascii="Arial" w:hAnsi="Arial" w:cs="Arial"/>
          <w:sz w:val="22"/>
          <w:szCs w:val="22"/>
        </w:rPr>
      </w:pPr>
      <w:r>
        <w:rPr>
          <w:rFonts w:ascii="Arial" w:hAnsi="Arial" w:cs="Arial"/>
          <w:sz w:val="22"/>
          <w:szCs w:val="22"/>
        </w:rPr>
        <w:t>Rosa Luxemburg</w:t>
      </w:r>
      <w:r>
        <w:rPr>
          <w:rFonts w:ascii="Arial" w:hAnsi="Arial" w:cs="Arial"/>
          <w:sz w:val="22"/>
          <w:szCs w:val="22"/>
        </w:rPr>
        <w:tab/>
      </w:r>
      <w:r>
        <w:rPr>
          <w:rFonts w:ascii="Arial" w:hAnsi="Arial" w:cs="Arial"/>
          <w:sz w:val="22"/>
          <w:szCs w:val="22"/>
        </w:rPr>
        <w:tab/>
        <w:t>1871-1919</w:t>
      </w:r>
    </w:p>
    <w:p w14:paraId="641CA6A2" w14:textId="5A165D22" w:rsidR="00A50771" w:rsidRDefault="00A50771" w:rsidP="00AD25F8">
      <w:pPr>
        <w:rPr>
          <w:rFonts w:ascii="Arial" w:hAnsi="Arial" w:cs="Arial"/>
          <w:sz w:val="22"/>
          <w:szCs w:val="22"/>
        </w:rPr>
      </w:pPr>
    </w:p>
    <w:p w14:paraId="085EAFFE" w14:textId="5A5371B9" w:rsidR="00CA5608" w:rsidRPr="001F53B4" w:rsidRDefault="00CA5608" w:rsidP="00CA5608">
      <w:pPr>
        <w:pStyle w:val="NormalWeb"/>
        <w:spacing w:before="0" w:beforeAutospacing="0" w:after="0"/>
        <w:rPr>
          <w:rFonts w:ascii="Arial" w:hAnsi="Arial" w:cs="Arial"/>
        </w:rPr>
      </w:pPr>
      <w:r w:rsidRPr="001F53B4">
        <w:rPr>
          <w:rStyle w:val="Strong"/>
          <w:rFonts w:ascii="Arial" w:hAnsi="Arial" w:cs="Arial"/>
        </w:rPr>
        <w:t>The Writing Center</w:t>
      </w:r>
    </w:p>
    <w:p w14:paraId="339252DB" w14:textId="5D590830" w:rsidR="00CA5608" w:rsidRPr="001F53B4" w:rsidRDefault="00CA5608" w:rsidP="00CA5608">
      <w:pPr>
        <w:pStyle w:val="NormalWeb"/>
        <w:spacing w:before="0" w:beforeAutospacing="0" w:after="0"/>
        <w:rPr>
          <w:rFonts w:ascii="Arial" w:hAnsi="Arial" w:cs="Arial"/>
        </w:rPr>
      </w:pPr>
      <w:r w:rsidRPr="001F53B4">
        <w:rPr>
          <w:rFonts w:ascii="Arial" w:hAnsi="Arial" w:cs="Arial"/>
        </w:rPr>
        <w:t xml:space="preserve">The Writing Center at UCCS is a free resource available to all students. Students are encouraged to visit the writing center for writing feedback at any stage in the writing process. For information regarding their tutors, hours, location, or to utilize their online links and resources, please visit </w:t>
      </w:r>
      <w:hyperlink r:id="rId10" w:history="1">
        <w:r w:rsidR="00A50771" w:rsidRPr="00307002">
          <w:rPr>
            <w:rStyle w:val="Hyperlink"/>
            <w:rFonts w:ascii="Arial" w:hAnsi="Arial" w:cs="Arial"/>
          </w:rPr>
          <w:t>https://www.uccs.edu/writingcenter/</w:t>
        </w:r>
      </w:hyperlink>
      <w:r w:rsidRPr="001F53B4">
        <w:rPr>
          <w:rFonts w:ascii="Arial" w:hAnsi="Arial" w:cs="Arial"/>
        </w:rPr>
        <w:t>.</w:t>
      </w:r>
    </w:p>
    <w:p w14:paraId="0F815C26" w14:textId="77777777" w:rsidR="00CA5608" w:rsidRDefault="00CA5608" w:rsidP="00CA5608">
      <w:pPr>
        <w:pStyle w:val="NormalWeb"/>
        <w:spacing w:before="0" w:beforeAutospacing="0" w:after="0"/>
        <w:rPr>
          <w:rStyle w:val="Strong"/>
          <w:rFonts w:ascii="Arial" w:hAnsi="Arial" w:cs="Arial"/>
        </w:rPr>
      </w:pPr>
    </w:p>
    <w:p w14:paraId="70B8E74F" w14:textId="6C538D46" w:rsidR="00CA5608" w:rsidRPr="001F53B4" w:rsidRDefault="00CA5608" w:rsidP="00CA5608">
      <w:pPr>
        <w:pStyle w:val="NormalWeb"/>
        <w:spacing w:before="0" w:beforeAutospacing="0" w:after="0"/>
        <w:rPr>
          <w:rFonts w:ascii="Arial" w:hAnsi="Arial" w:cs="Arial"/>
        </w:rPr>
      </w:pPr>
      <w:r w:rsidRPr="001F53B4">
        <w:rPr>
          <w:rStyle w:val="Strong"/>
          <w:rFonts w:ascii="Arial" w:hAnsi="Arial" w:cs="Arial"/>
        </w:rPr>
        <w:t>Student Conduct</w:t>
      </w:r>
    </w:p>
    <w:p w14:paraId="008EA2CF" w14:textId="72157166" w:rsidR="00CA5608" w:rsidRDefault="00CA5608" w:rsidP="00CA5608">
      <w:pPr>
        <w:pStyle w:val="NormalWeb"/>
        <w:spacing w:before="0" w:beforeAutospacing="0" w:after="0"/>
        <w:rPr>
          <w:rFonts w:ascii="Arial" w:hAnsi="Arial" w:cs="Arial"/>
        </w:rPr>
      </w:pPr>
      <w:r w:rsidRPr="001F53B4">
        <w:rPr>
          <w:rFonts w:ascii="Arial" w:hAnsi="Arial" w:cs="Arial"/>
        </w:rPr>
        <w:t xml:space="preserve">All students at UCCS are responsible for knowing and adhering to the conduct policies of this institution. For more information, please see the </w:t>
      </w:r>
      <w:hyperlink r:id="rId11" w:history="1">
        <w:r w:rsidRPr="001F53B4">
          <w:rPr>
            <w:rStyle w:val="Hyperlink"/>
            <w:rFonts w:ascii="Arial" w:hAnsi="Arial" w:cs="Arial"/>
          </w:rPr>
          <w:t>Student Conduct Policies</w:t>
        </w:r>
      </w:hyperlink>
      <w:r w:rsidRPr="001F53B4">
        <w:rPr>
          <w:rFonts w:ascii="Arial" w:hAnsi="Arial" w:cs="Arial"/>
        </w:rPr>
        <w:t xml:space="preserve">. Please obey the spirit as well as the </w:t>
      </w:r>
      <w:r w:rsidR="00D10A64">
        <w:rPr>
          <w:rFonts w:ascii="Arial" w:hAnsi="Arial" w:cs="Arial"/>
        </w:rPr>
        <w:t xml:space="preserve">letter of the </w:t>
      </w:r>
      <w:r w:rsidRPr="001F53B4">
        <w:rPr>
          <w:rFonts w:ascii="Arial" w:hAnsi="Arial" w:cs="Arial"/>
        </w:rPr>
        <w:t>law of UCCS's Student Code of Conduct. If you think that something is in violation of the Code, it probably is, so check before doing it.</w:t>
      </w:r>
    </w:p>
    <w:p w14:paraId="7B08A242" w14:textId="77777777" w:rsidR="00CA5608" w:rsidRDefault="00CA5608" w:rsidP="00CA5608">
      <w:pPr>
        <w:pStyle w:val="NormalWeb"/>
        <w:spacing w:before="0" w:beforeAutospacing="0" w:after="0"/>
        <w:rPr>
          <w:rFonts w:ascii="Arial" w:hAnsi="Arial" w:cs="Arial"/>
        </w:rPr>
      </w:pPr>
    </w:p>
    <w:p w14:paraId="1545ADA0" w14:textId="77777777" w:rsidR="00CA5608" w:rsidRPr="00CA5608" w:rsidRDefault="00CA5608" w:rsidP="00CA5608">
      <w:pPr>
        <w:pStyle w:val="Heading2"/>
        <w:ind w:left="0"/>
        <w:rPr>
          <w:rFonts w:ascii="Arial" w:hAnsi="Arial" w:cs="Arial"/>
          <w:b w:val="0"/>
          <w:bCs w:val="0"/>
        </w:rPr>
      </w:pPr>
      <w:r w:rsidRPr="00CA5608">
        <w:rPr>
          <w:rStyle w:val="Strong"/>
          <w:rFonts w:ascii="Arial" w:hAnsi="Arial" w:cs="Arial"/>
          <w:b/>
          <w:bCs/>
        </w:rPr>
        <w:t>Academic Honesty and Plagiarism:</w:t>
      </w:r>
    </w:p>
    <w:p w14:paraId="2D228481" w14:textId="77777777" w:rsidR="00CA5608" w:rsidRPr="001F53B4" w:rsidRDefault="00CA5608" w:rsidP="00CA5608">
      <w:pPr>
        <w:pStyle w:val="NormalWeb"/>
        <w:spacing w:before="0" w:beforeAutospacing="0" w:after="0"/>
        <w:rPr>
          <w:rFonts w:ascii="Arial" w:hAnsi="Arial" w:cs="Arial"/>
        </w:rPr>
      </w:pPr>
      <w:r w:rsidRPr="001F53B4">
        <w:rPr>
          <w:rFonts w:ascii="Arial" w:hAnsi="Arial" w:cs="Arial"/>
        </w:rPr>
        <w:t xml:space="preserve">Plagiarism is a serious academic offense and will be grounds for failing a student from the course, as well as additional academic sanctions as defined in the Academic Honor Code. Plagiarism, the “use of distinctive ideas or words belonging to another person, without adequately acknowledging that person’s contribution” ranges from the improper use of such sources as internet materials to improper use of classmates’ notes. It is the students’ responsibility to become familiar with the various definitions and penalties for plagiarism. For example: </w:t>
      </w:r>
      <w:hyperlink r:id="rId12" w:history="1">
        <w:r w:rsidRPr="001F53B4">
          <w:rPr>
            <w:rStyle w:val="Hyperlink"/>
            <w:rFonts w:ascii="Arial" w:hAnsi="Arial" w:cs="Arial"/>
          </w:rPr>
          <w:t>http://web.uccs.edu/history/toolbox/plagiarism.htm</w:t>
        </w:r>
      </w:hyperlink>
      <w:r w:rsidRPr="001F53B4">
        <w:rPr>
          <w:rFonts w:ascii="Arial" w:hAnsi="Arial" w:cs="Arial"/>
        </w:rPr>
        <w:t xml:space="preserve">. The Administrative Policy Statement for the University of Colorado System is at: </w:t>
      </w:r>
      <w:hyperlink r:id="rId13" w:history="1">
        <w:r w:rsidRPr="001F53B4">
          <w:rPr>
            <w:rStyle w:val="Hyperlink"/>
            <w:rFonts w:ascii="Arial" w:hAnsi="Arial" w:cs="Arial"/>
          </w:rPr>
          <w:t>http://www.cusys.edu/~policies/Academic/misconduct.html</w:t>
        </w:r>
      </w:hyperlink>
      <w:r w:rsidRPr="001F53B4">
        <w:rPr>
          <w:rFonts w:ascii="Arial" w:hAnsi="Arial" w:cs="Arial"/>
        </w:rPr>
        <w:t xml:space="preserve">. </w:t>
      </w:r>
      <w:r w:rsidRPr="001F53B4">
        <w:rPr>
          <w:rFonts w:ascii="Arial" w:hAnsi="Arial" w:cs="Arial"/>
          <w:u w:val="single"/>
        </w:rPr>
        <w:t> </w:t>
      </w:r>
    </w:p>
    <w:p w14:paraId="2042173E" w14:textId="77777777" w:rsidR="00CA5608" w:rsidRDefault="00CA5608" w:rsidP="00CA5608">
      <w:pPr>
        <w:pStyle w:val="NormalWeb"/>
        <w:spacing w:before="0" w:beforeAutospacing="0" w:after="0"/>
        <w:rPr>
          <w:rStyle w:val="Strong"/>
          <w:rFonts w:ascii="Arial" w:hAnsi="Arial" w:cs="Arial"/>
        </w:rPr>
      </w:pPr>
    </w:p>
    <w:p w14:paraId="228258DA" w14:textId="77777777" w:rsidR="00CA5608" w:rsidRPr="001F53B4" w:rsidRDefault="00CA5608" w:rsidP="00CA5608">
      <w:pPr>
        <w:pStyle w:val="NormalWeb"/>
        <w:spacing w:before="0" w:beforeAutospacing="0" w:after="0"/>
        <w:rPr>
          <w:rFonts w:ascii="Arial" w:hAnsi="Arial" w:cs="Arial"/>
        </w:rPr>
      </w:pPr>
      <w:r w:rsidRPr="001F53B4">
        <w:rPr>
          <w:rStyle w:val="Strong"/>
          <w:rFonts w:ascii="Arial" w:hAnsi="Arial" w:cs="Arial"/>
        </w:rPr>
        <w:t>Sex- and Gender-based Violence and Harassment</w:t>
      </w:r>
    </w:p>
    <w:p w14:paraId="7D9766ED" w14:textId="77777777" w:rsidR="00CA5608" w:rsidRPr="001F53B4" w:rsidRDefault="00CA5608" w:rsidP="00CA5608">
      <w:pPr>
        <w:pStyle w:val="NormalWeb"/>
        <w:spacing w:before="0" w:beforeAutospacing="0" w:after="0"/>
        <w:rPr>
          <w:rFonts w:ascii="Arial" w:hAnsi="Arial" w:cs="Arial"/>
        </w:rPr>
      </w:pPr>
      <w:r w:rsidRPr="001F53B4">
        <w:rPr>
          <w:rFonts w:ascii="Arial" w:hAnsi="Arial" w:cs="Arial"/>
        </w:rPr>
        <w:t xml:space="preserve">Title IX makes it clear that violence and harassment based on sex and gender is a Civil Rights offense subject to the same kinds of accountability and the same kinds of support applied to offenses against other protected categories such as race, religion, national origin, etc. If you or someone you know has been harassed or assaulted for </w:t>
      </w:r>
      <w:r w:rsidRPr="001F53B4">
        <w:rPr>
          <w:rStyle w:val="Strong"/>
          <w:rFonts w:ascii="Arial" w:hAnsi="Arial" w:cs="Arial"/>
        </w:rPr>
        <w:t>any</w:t>
      </w:r>
      <w:r w:rsidRPr="001F53B4">
        <w:rPr>
          <w:rFonts w:ascii="Arial" w:hAnsi="Arial" w:cs="Arial"/>
        </w:rPr>
        <w:t xml:space="preserve"> reason, you can find the appropriate resources here: </w:t>
      </w:r>
      <w:hyperlink r:id="rId14" w:history="1">
        <w:r w:rsidRPr="001F53B4">
          <w:rPr>
            <w:rStyle w:val="Hyperlink"/>
            <w:rFonts w:ascii="Arial" w:hAnsi="Arial" w:cs="Arial"/>
          </w:rPr>
          <w:t>https://www.uccs.edu/equity/resources</w:t>
        </w:r>
      </w:hyperlink>
      <w:r w:rsidRPr="001F53B4">
        <w:rPr>
          <w:rFonts w:ascii="Arial" w:hAnsi="Arial" w:cs="Arial"/>
        </w:rPr>
        <w:t>.</w:t>
      </w:r>
    </w:p>
    <w:p w14:paraId="34549A18" w14:textId="77777777" w:rsidR="00CA5608" w:rsidRDefault="00CA5608" w:rsidP="00CA5608">
      <w:pPr>
        <w:pStyle w:val="NormalWeb"/>
        <w:spacing w:before="0" w:beforeAutospacing="0" w:after="0"/>
        <w:rPr>
          <w:rStyle w:val="Strong"/>
          <w:rFonts w:ascii="Arial" w:hAnsi="Arial" w:cs="Arial"/>
        </w:rPr>
      </w:pPr>
    </w:p>
    <w:p w14:paraId="2CA85845" w14:textId="77777777" w:rsidR="00CA5608" w:rsidRPr="001F53B4" w:rsidRDefault="00CA5608" w:rsidP="00CA5608">
      <w:pPr>
        <w:pStyle w:val="NormalWeb"/>
        <w:spacing w:before="0" w:beforeAutospacing="0" w:after="0"/>
        <w:rPr>
          <w:rFonts w:ascii="Arial" w:hAnsi="Arial" w:cs="Arial"/>
        </w:rPr>
      </w:pPr>
      <w:r w:rsidRPr="001F53B4">
        <w:rPr>
          <w:rStyle w:val="Strong"/>
          <w:rFonts w:ascii="Arial" w:hAnsi="Arial" w:cs="Arial"/>
        </w:rPr>
        <w:t>Military Deployment and Military Service</w:t>
      </w:r>
    </w:p>
    <w:p w14:paraId="514F28D4" w14:textId="77777777" w:rsidR="00CA5608" w:rsidRPr="001F53B4" w:rsidRDefault="00CA5608" w:rsidP="00CA5608">
      <w:pPr>
        <w:pStyle w:val="NormalWeb"/>
        <w:spacing w:before="0" w:beforeAutospacing="0" w:after="0"/>
        <w:rPr>
          <w:rFonts w:ascii="Arial" w:hAnsi="Arial" w:cs="Arial"/>
        </w:rPr>
      </w:pPr>
      <w:r w:rsidRPr="001F53B4">
        <w:rPr>
          <w:rFonts w:ascii="Arial" w:hAnsi="Arial" w:cs="Arial"/>
        </w:rPr>
        <w:t xml:space="preserve">In order to assist students who are called to active duty the Campus has compiled a set of guidelines that include information on withdrawing from courses. See </w:t>
      </w:r>
      <w:hyperlink r:id="rId15" w:history="1">
        <w:r w:rsidRPr="001F53B4">
          <w:rPr>
            <w:rStyle w:val="Hyperlink"/>
            <w:rFonts w:ascii="Arial" w:hAnsi="Arial" w:cs="Arial"/>
          </w:rPr>
          <w:t>https://www.uccs.edu/military/current-students/active-duty-and-reservists/deployment</w:t>
        </w:r>
      </w:hyperlink>
    </w:p>
    <w:p w14:paraId="64DE3E15" w14:textId="77777777" w:rsidR="00CA5608" w:rsidRDefault="00CA5608" w:rsidP="00CA5608">
      <w:pPr>
        <w:pStyle w:val="NormalWeb"/>
        <w:spacing w:before="0" w:beforeAutospacing="0" w:after="0"/>
        <w:rPr>
          <w:rStyle w:val="Strong"/>
          <w:rFonts w:ascii="Arial" w:hAnsi="Arial" w:cs="Arial"/>
        </w:rPr>
      </w:pPr>
    </w:p>
    <w:p w14:paraId="3D008924" w14:textId="77777777" w:rsidR="00CA5608" w:rsidRPr="001F53B4" w:rsidRDefault="00CA5608" w:rsidP="00CA5608">
      <w:pPr>
        <w:pStyle w:val="NormalWeb"/>
        <w:spacing w:before="0" w:beforeAutospacing="0" w:after="0"/>
        <w:rPr>
          <w:rFonts w:ascii="Arial" w:hAnsi="Arial" w:cs="Arial"/>
        </w:rPr>
      </w:pPr>
      <w:r w:rsidRPr="001F53B4">
        <w:rPr>
          <w:rStyle w:val="Strong"/>
          <w:rFonts w:ascii="Arial" w:hAnsi="Arial" w:cs="Arial"/>
        </w:rPr>
        <w:t>Students with Disabilities</w:t>
      </w:r>
    </w:p>
    <w:p w14:paraId="5899F7ED" w14:textId="77777777" w:rsidR="00CA5608" w:rsidRPr="001F53B4" w:rsidRDefault="00CA5608" w:rsidP="00CA5608">
      <w:pPr>
        <w:pStyle w:val="NormalWeb"/>
        <w:spacing w:before="0" w:beforeAutospacing="0" w:after="0"/>
        <w:rPr>
          <w:rFonts w:ascii="Arial" w:hAnsi="Arial" w:cs="Arial"/>
        </w:rPr>
      </w:pPr>
      <w:r w:rsidRPr="001F53B4">
        <w:rPr>
          <w:rFonts w:ascii="Arial" w:hAnsi="Arial" w:cs="Arial"/>
        </w:rPr>
        <w:t xml:space="preserve">If you are a student with a disability and believe you will need accommodations for this class, it is your responsibility to register with Disability Services and provide them with documentation of your disability. They will work with you to determine what accommodations are appropriate for your situation. To avoid any delay, you should contact Disability Services as soon as possible. Please note that accommodations are not retroactive and disability accommodations cannot be provided until a Faculty Accommodation Letter has been given to me. Please contact Disability Services for more information at Main Hall room 105, 719-255-3354 or </w:t>
      </w:r>
      <w:hyperlink r:id="rId16" w:history="1">
        <w:r w:rsidRPr="001F53B4">
          <w:rPr>
            <w:rStyle w:val="Hyperlink"/>
            <w:rFonts w:ascii="Arial" w:hAnsi="Arial" w:cs="Arial"/>
          </w:rPr>
          <w:t>dservice@uccs.edu</w:t>
        </w:r>
      </w:hyperlink>
      <w:r w:rsidRPr="001F53B4">
        <w:rPr>
          <w:rFonts w:ascii="Arial" w:hAnsi="Arial" w:cs="Arial"/>
        </w:rPr>
        <w:t>.</w:t>
      </w:r>
    </w:p>
    <w:p w14:paraId="25C934BD" w14:textId="77777777" w:rsidR="00CA5608" w:rsidRDefault="00CA5608" w:rsidP="00CA5608">
      <w:pPr>
        <w:pStyle w:val="NormalWeb"/>
        <w:spacing w:before="0" w:beforeAutospacing="0" w:after="0"/>
        <w:rPr>
          <w:rStyle w:val="Strong"/>
          <w:rFonts w:ascii="Arial" w:hAnsi="Arial" w:cs="Arial"/>
        </w:rPr>
      </w:pPr>
    </w:p>
    <w:p w14:paraId="32F8F0E1" w14:textId="77777777" w:rsidR="00CA5608" w:rsidRPr="001F53B4" w:rsidRDefault="00CA5608" w:rsidP="00CA5608">
      <w:pPr>
        <w:pStyle w:val="NormalWeb"/>
        <w:spacing w:before="0" w:beforeAutospacing="0" w:after="0"/>
        <w:rPr>
          <w:rFonts w:ascii="Arial" w:hAnsi="Arial" w:cs="Arial"/>
        </w:rPr>
      </w:pPr>
      <w:r w:rsidRPr="001F53B4">
        <w:rPr>
          <w:rStyle w:val="Strong"/>
          <w:rFonts w:ascii="Arial" w:hAnsi="Arial" w:cs="Arial"/>
        </w:rPr>
        <w:t>Students with Dependents</w:t>
      </w:r>
    </w:p>
    <w:p w14:paraId="133DC6C0" w14:textId="77777777" w:rsidR="00CA5608" w:rsidRPr="001F53B4" w:rsidRDefault="00CA5608" w:rsidP="00CA5608">
      <w:pPr>
        <w:pStyle w:val="NormalWeb"/>
        <w:spacing w:before="0" w:beforeAutospacing="0" w:after="0"/>
        <w:rPr>
          <w:rFonts w:ascii="Arial" w:hAnsi="Arial" w:cs="Arial"/>
        </w:rPr>
      </w:pPr>
      <w:r w:rsidRPr="001F53B4">
        <w:rPr>
          <w:rFonts w:ascii="Arial" w:hAnsi="Arial" w:cs="Arial"/>
        </w:rPr>
        <w:t>If you are a student with a dependent (such as a child, sibling, or elderly member of your household) and believe you will need accommodation for this class, please let me know, and I will work with you to determine what accommodations are appropriate for your situation. Dependents are welcome to attend class with you, so long as they do not unduly disrupt the normal functioning of the class.</w:t>
      </w:r>
    </w:p>
    <w:p w14:paraId="43FE7384" w14:textId="77777777" w:rsidR="00CA5608" w:rsidRDefault="00CA5608" w:rsidP="00CA5608">
      <w:pPr>
        <w:pStyle w:val="NormalWeb"/>
        <w:spacing w:before="0" w:beforeAutospacing="0" w:after="0"/>
        <w:rPr>
          <w:rStyle w:val="Strong"/>
          <w:rFonts w:ascii="Arial" w:hAnsi="Arial" w:cs="Arial"/>
        </w:rPr>
      </w:pPr>
    </w:p>
    <w:p w14:paraId="13A25889" w14:textId="77777777" w:rsidR="00CA5608" w:rsidRPr="001F53B4" w:rsidRDefault="00CA5608" w:rsidP="00CA5608">
      <w:pPr>
        <w:pStyle w:val="NormalWeb"/>
        <w:spacing w:before="0" w:beforeAutospacing="0" w:after="0"/>
        <w:rPr>
          <w:rFonts w:ascii="Arial" w:hAnsi="Arial" w:cs="Arial"/>
        </w:rPr>
      </w:pPr>
      <w:r w:rsidRPr="001F53B4">
        <w:rPr>
          <w:rStyle w:val="Strong"/>
          <w:rFonts w:ascii="Arial" w:hAnsi="Arial" w:cs="Arial"/>
        </w:rPr>
        <w:t>Office of University Counsel</w:t>
      </w:r>
    </w:p>
    <w:p w14:paraId="562B417B" w14:textId="77777777" w:rsidR="00CA5608" w:rsidRPr="001F53B4" w:rsidRDefault="00CA5608" w:rsidP="00CA5608">
      <w:pPr>
        <w:pStyle w:val="NormalWeb"/>
        <w:spacing w:before="0" w:beforeAutospacing="0" w:after="0"/>
        <w:rPr>
          <w:rFonts w:ascii="Arial" w:hAnsi="Arial" w:cs="Arial"/>
        </w:rPr>
      </w:pPr>
      <w:r w:rsidRPr="001F53B4">
        <w:rPr>
          <w:rFonts w:ascii="Arial" w:hAnsi="Arial" w:cs="Arial"/>
        </w:rPr>
        <w:t xml:space="preserve">719 255 3820 </w:t>
      </w:r>
      <w:hyperlink r:id="rId17" w:history="1">
        <w:r w:rsidRPr="001F53B4">
          <w:rPr>
            <w:rStyle w:val="Hyperlink"/>
            <w:rFonts w:ascii="Arial" w:hAnsi="Arial" w:cs="Arial"/>
          </w:rPr>
          <w:t>www.cu.edu/universitycounsel</w:t>
        </w:r>
      </w:hyperlink>
    </w:p>
    <w:p w14:paraId="547BF0FC" w14:textId="4B90B0B1" w:rsidR="00CA5608" w:rsidRDefault="00CA5608" w:rsidP="00CA5608">
      <w:pPr>
        <w:pStyle w:val="NormalWeb"/>
        <w:spacing w:before="0" w:beforeAutospacing="0" w:after="0"/>
        <w:rPr>
          <w:rFonts w:ascii="Arial" w:hAnsi="Arial" w:cs="Arial"/>
        </w:rPr>
      </w:pPr>
      <w:r w:rsidRPr="001F53B4">
        <w:rPr>
          <w:rFonts w:ascii="Arial" w:hAnsi="Arial" w:cs="Arial"/>
        </w:rPr>
        <w:t>Portions of this class might be recorded by the instructor for educational purposes. These recordings may be made available to students registered for this class. Students may not reproduce the recording, share the recording, or upload the recording to any online environments. Your instructor will communicate how you can access the recordings. If the instructor or the University plan any other uses for a recording, consistent with FERPA, students identifiable in the recordings will be notified to request consent prior to such use or they will be de-identified</w:t>
      </w:r>
      <w:r w:rsidR="00D10A64">
        <w:rPr>
          <w:rFonts w:ascii="Arial" w:hAnsi="Arial" w:cs="Arial"/>
        </w:rPr>
        <w:t>.</w:t>
      </w:r>
    </w:p>
    <w:p w14:paraId="08D74FD8" w14:textId="471EC744" w:rsidR="00D10A64" w:rsidRDefault="00D10A64" w:rsidP="00CA5608">
      <w:pPr>
        <w:pStyle w:val="NormalWeb"/>
        <w:spacing w:before="0" w:beforeAutospacing="0" w:after="0"/>
        <w:rPr>
          <w:rFonts w:ascii="Arial" w:hAnsi="Arial" w:cs="Arial"/>
        </w:rPr>
      </w:pPr>
    </w:p>
    <w:p w14:paraId="6978AB7D" w14:textId="77777777" w:rsidR="00D10A64" w:rsidRDefault="00D10A64" w:rsidP="00D10A64">
      <w:pPr>
        <w:rPr>
          <w:rFonts w:ascii="Arial" w:hAnsi="Arial" w:cs="Arial"/>
          <w:b/>
        </w:rPr>
      </w:pPr>
      <w:r>
        <w:rPr>
          <w:rFonts w:ascii="Arial" w:hAnsi="Arial" w:cs="Arial"/>
          <w:b/>
        </w:rPr>
        <w:t>Campus Emergency Response Team</w:t>
      </w:r>
    </w:p>
    <w:p w14:paraId="5557DA9D" w14:textId="77777777" w:rsidR="00D10A64" w:rsidRDefault="00D10A64" w:rsidP="00D10A64">
      <w:pPr>
        <w:rPr>
          <w:rFonts w:ascii="Arial" w:hAnsi="Arial" w:cs="Arial"/>
        </w:rPr>
      </w:pPr>
      <w:r>
        <w:rPr>
          <w:rFonts w:ascii="Arial" w:hAnsi="Arial" w:cs="Arial"/>
          <w:u w:val="single"/>
        </w:rPr>
        <w:t>UCCS Chief of Police</w:t>
      </w:r>
      <w:r>
        <w:rPr>
          <w:rFonts w:ascii="Arial" w:hAnsi="Arial" w:cs="Arial"/>
        </w:rPr>
        <w:t xml:space="preserve">: Jim Spice, phone: 255-3111, e-mail: </w:t>
      </w:r>
      <w:hyperlink r:id="rId18" w:history="1">
        <w:r>
          <w:rPr>
            <w:rStyle w:val="Hyperlink"/>
            <w:rFonts w:ascii="Arial" w:hAnsi="Arial" w:cs="Arial"/>
          </w:rPr>
          <w:t>jspice@uccs.edu</w:t>
        </w:r>
      </w:hyperlink>
    </w:p>
    <w:p w14:paraId="266AA1B6" w14:textId="77777777" w:rsidR="00D10A64" w:rsidRDefault="00D10A64" w:rsidP="00D10A64">
      <w:pPr>
        <w:rPr>
          <w:rFonts w:ascii="Arial" w:hAnsi="Arial" w:cs="Arial"/>
        </w:rPr>
      </w:pPr>
      <w:r>
        <w:rPr>
          <w:rFonts w:ascii="Arial" w:hAnsi="Arial" w:cs="Arial"/>
          <w:u w:val="single"/>
        </w:rPr>
        <w:t>Director of University Counseling Center</w:t>
      </w:r>
      <w:r>
        <w:rPr>
          <w:rFonts w:ascii="Arial" w:hAnsi="Arial" w:cs="Arial"/>
        </w:rPr>
        <w:t xml:space="preserve">: Benek Altayli, phone: 255-3265, e-mail: </w:t>
      </w:r>
      <w:hyperlink r:id="rId19" w:history="1">
        <w:r>
          <w:rPr>
            <w:rStyle w:val="Hyperlink"/>
            <w:rFonts w:ascii="Arial" w:hAnsi="Arial" w:cs="Arial"/>
          </w:rPr>
          <w:t>zaltayli@uccs.edu</w:t>
        </w:r>
      </w:hyperlink>
      <w:r>
        <w:rPr>
          <w:rFonts w:ascii="Arial" w:hAnsi="Arial" w:cs="Arial"/>
        </w:rPr>
        <w:t xml:space="preserve"> (regarding harm to self or others)</w:t>
      </w:r>
    </w:p>
    <w:p w14:paraId="63CA9370" w14:textId="77777777" w:rsidR="00D10A64" w:rsidRDefault="00D10A64" w:rsidP="00D10A64">
      <w:pPr>
        <w:rPr>
          <w:rFonts w:ascii="Arial" w:hAnsi="Arial" w:cs="Arial"/>
        </w:rPr>
      </w:pPr>
      <w:r>
        <w:rPr>
          <w:rFonts w:ascii="Arial" w:hAnsi="Arial" w:cs="Arial"/>
          <w:u w:val="single"/>
        </w:rPr>
        <w:t>Director of Judicial Affairs</w:t>
      </w:r>
      <w:r>
        <w:rPr>
          <w:rFonts w:ascii="Arial" w:hAnsi="Arial" w:cs="Arial"/>
        </w:rPr>
        <w:t xml:space="preserve">: Steve Linhart, phone: 255-4443, e-mail: </w:t>
      </w:r>
      <w:hyperlink r:id="rId20" w:history="1">
        <w:r>
          <w:rPr>
            <w:rStyle w:val="Hyperlink"/>
            <w:rFonts w:ascii="Arial" w:hAnsi="Arial" w:cs="Arial"/>
          </w:rPr>
          <w:t>slinhart@uccs.edu</w:t>
        </w:r>
      </w:hyperlink>
    </w:p>
    <w:p w14:paraId="02CF6595" w14:textId="77777777" w:rsidR="00D10A64" w:rsidRPr="001F53B4" w:rsidRDefault="00D10A64" w:rsidP="00CA5608">
      <w:pPr>
        <w:pStyle w:val="NormalWeb"/>
        <w:spacing w:before="0" w:beforeAutospacing="0" w:after="0"/>
        <w:rPr>
          <w:rFonts w:ascii="Arial" w:hAnsi="Arial" w:cs="Arial"/>
        </w:rPr>
      </w:pPr>
    </w:p>
    <w:p w14:paraId="31D8E391" w14:textId="77777777" w:rsidR="00CA5608" w:rsidRDefault="00CA5608" w:rsidP="00CA5608">
      <w:pPr>
        <w:pStyle w:val="NormalWeb"/>
        <w:spacing w:before="0" w:beforeAutospacing="0" w:after="0"/>
      </w:pPr>
      <w:r>
        <w:t> </w:t>
      </w:r>
    </w:p>
    <w:p w14:paraId="689EFA5B" w14:textId="77777777" w:rsidR="00CA5608" w:rsidRDefault="00CA5608" w:rsidP="00CA5608">
      <w:pPr>
        <w:pStyle w:val="NormalWeb"/>
        <w:spacing w:before="0" w:beforeAutospacing="0" w:after="0"/>
      </w:pPr>
    </w:p>
    <w:p w14:paraId="11DE34E8" w14:textId="77777777" w:rsidR="00CA5608" w:rsidRDefault="00CA5608"/>
    <w:sectPr w:rsidR="00CA5608">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9806F" w14:textId="77777777" w:rsidR="00D71EAE" w:rsidRDefault="00D71EAE" w:rsidP="005B078E">
      <w:r>
        <w:separator/>
      </w:r>
    </w:p>
  </w:endnote>
  <w:endnote w:type="continuationSeparator" w:id="0">
    <w:p w14:paraId="76C4ED53" w14:textId="77777777" w:rsidR="00D71EAE" w:rsidRDefault="00D71EAE" w:rsidP="005B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5A72" w14:textId="77777777" w:rsidR="005B078E" w:rsidRDefault="005B0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009289"/>
      <w:docPartObj>
        <w:docPartGallery w:val="Page Numbers (Bottom of Page)"/>
        <w:docPartUnique/>
      </w:docPartObj>
    </w:sdtPr>
    <w:sdtEndPr>
      <w:rPr>
        <w:noProof/>
      </w:rPr>
    </w:sdtEndPr>
    <w:sdtContent>
      <w:p w14:paraId="0FA1C2E4" w14:textId="5F432609" w:rsidR="005B078E" w:rsidRDefault="005B07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48B574" w14:textId="77777777" w:rsidR="005B078E" w:rsidRDefault="005B07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528C" w14:textId="77777777" w:rsidR="005B078E" w:rsidRDefault="005B0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7B6E" w14:textId="77777777" w:rsidR="00D71EAE" w:rsidRDefault="00D71EAE" w:rsidP="005B078E">
      <w:r>
        <w:separator/>
      </w:r>
    </w:p>
  </w:footnote>
  <w:footnote w:type="continuationSeparator" w:id="0">
    <w:p w14:paraId="1722CF7A" w14:textId="77777777" w:rsidR="00D71EAE" w:rsidRDefault="00D71EAE" w:rsidP="005B0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2B2D" w14:textId="77777777" w:rsidR="005B078E" w:rsidRDefault="005B0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A40A" w14:textId="77777777" w:rsidR="005B078E" w:rsidRDefault="005B0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1C05" w14:textId="77777777" w:rsidR="005B078E" w:rsidRDefault="005B0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E32CA"/>
    <w:multiLevelType w:val="multilevel"/>
    <w:tmpl w:val="566C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02504F"/>
    <w:multiLevelType w:val="multilevel"/>
    <w:tmpl w:val="6554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F1A1E"/>
    <w:multiLevelType w:val="multilevel"/>
    <w:tmpl w:val="3B6C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B1326A"/>
    <w:multiLevelType w:val="multilevel"/>
    <w:tmpl w:val="B1C0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9D7540"/>
    <w:multiLevelType w:val="multilevel"/>
    <w:tmpl w:val="F16A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75058C"/>
    <w:multiLevelType w:val="multilevel"/>
    <w:tmpl w:val="127C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C55"/>
    <w:rsid w:val="0004102E"/>
    <w:rsid w:val="00044939"/>
    <w:rsid w:val="00053DB4"/>
    <w:rsid w:val="00056FF9"/>
    <w:rsid w:val="00066D7E"/>
    <w:rsid w:val="000C1018"/>
    <w:rsid w:val="00181BE8"/>
    <w:rsid w:val="0018754A"/>
    <w:rsid w:val="00187722"/>
    <w:rsid w:val="001B01F1"/>
    <w:rsid w:val="001F39C5"/>
    <w:rsid w:val="002144AB"/>
    <w:rsid w:val="002D32E5"/>
    <w:rsid w:val="00356DDE"/>
    <w:rsid w:val="003D6907"/>
    <w:rsid w:val="00443F31"/>
    <w:rsid w:val="00487980"/>
    <w:rsid w:val="004A3A80"/>
    <w:rsid w:val="004D1A04"/>
    <w:rsid w:val="004F0565"/>
    <w:rsid w:val="005041CF"/>
    <w:rsid w:val="0051448A"/>
    <w:rsid w:val="00520611"/>
    <w:rsid w:val="005437D4"/>
    <w:rsid w:val="005B078E"/>
    <w:rsid w:val="005F6F27"/>
    <w:rsid w:val="00622F41"/>
    <w:rsid w:val="00686DE7"/>
    <w:rsid w:val="006A4DC1"/>
    <w:rsid w:val="006F6205"/>
    <w:rsid w:val="007467C8"/>
    <w:rsid w:val="00760AF0"/>
    <w:rsid w:val="007C0B2C"/>
    <w:rsid w:val="007C408F"/>
    <w:rsid w:val="007E2C0D"/>
    <w:rsid w:val="007F1580"/>
    <w:rsid w:val="008205A7"/>
    <w:rsid w:val="008817A4"/>
    <w:rsid w:val="008E1E25"/>
    <w:rsid w:val="00990DF2"/>
    <w:rsid w:val="009F0A1D"/>
    <w:rsid w:val="00A50771"/>
    <w:rsid w:val="00AD25F8"/>
    <w:rsid w:val="00B138A1"/>
    <w:rsid w:val="00BA3A62"/>
    <w:rsid w:val="00C27881"/>
    <w:rsid w:val="00C33433"/>
    <w:rsid w:val="00C716AB"/>
    <w:rsid w:val="00CA5608"/>
    <w:rsid w:val="00CB39CE"/>
    <w:rsid w:val="00CF5D72"/>
    <w:rsid w:val="00D05C55"/>
    <w:rsid w:val="00D10A64"/>
    <w:rsid w:val="00D71EAE"/>
    <w:rsid w:val="00D765D8"/>
    <w:rsid w:val="00DA0EC2"/>
    <w:rsid w:val="00E25239"/>
    <w:rsid w:val="00E332BD"/>
    <w:rsid w:val="00E70F27"/>
    <w:rsid w:val="00ED3464"/>
    <w:rsid w:val="00F05A00"/>
    <w:rsid w:val="00F14F5B"/>
    <w:rsid w:val="00F168DA"/>
    <w:rsid w:val="00F47E43"/>
    <w:rsid w:val="00FE24D6"/>
    <w:rsid w:val="00FE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8616"/>
  <w15:docId w15:val="{D51F1F4A-CF29-4EDF-9B70-BBAA4E1E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5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semiHidden/>
    <w:unhideWhenUsed/>
    <w:qFormat/>
    <w:rsid w:val="00AD25F8"/>
    <w:pPr>
      <w:keepNext/>
      <w:ind w:left="720"/>
      <w:outlineLvl w:val="1"/>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AD25F8"/>
    <w:rPr>
      <w:rFonts w:ascii="Calibri" w:eastAsia="Times New Roman" w:hAnsi="Calibri" w:cs="Calibri"/>
      <w:b/>
      <w:bCs/>
      <w:sz w:val="24"/>
      <w:szCs w:val="24"/>
    </w:rPr>
  </w:style>
  <w:style w:type="character" w:styleId="Hyperlink">
    <w:name w:val="Hyperlink"/>
    <w:basedOn w:val="DefaultParagraphFont"/>
    <w:unhideWhenUsed/>
    <w:rsid w:val="00AD25F8"/>
    <w:rPr>
      <w:color w:val="0000FF"/>
      <w:u w:val="single"/>
    </w:rPr>
  </w:style>
  <w:style w:type="character" w:styleId="Emphasis">
    <w:name w:val="Emphasis"/>
    <w:basedOn w:val="DefaultParagraphFont"/>
    <w:uiPriority w:val="20"/>
    <w:qFormat/>
    <w:rsid w:val="00AD25F8"/>
    <w:rPr>
      <w:i/>
      <w:iCs/>
    </w:rPr>
  </w:style>
  <w:style w:type="paragraph" w:styleId="BalloonText">
    <w:name w:val="Balloon Text"/>
    <w:basedOn w:val="Normal"/>
    <w:link w:val="BalloonTextChar"/>
    <w:uiPriority w:val="99"/>
    <w:semiHidden/>
    <w:unhideWhenUsed/>
    <w:rsid w:val="00F47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E4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87980"/>
    <w:rPr>
      <w:color w:val="605E5C"/>
      <w:shd w:val="clear" w:color="auto" w:fill="E1DFDD"/>
    </w:rPr>
  </w:style>
  <w:style w:type="paragraph" w:styleId="NormalWeb">
    <w:name w:val="Normal (Web)"/>
    <w:basedOn w:val="Normal"/>
    <w:uiPriority w:val="99"/>
    <w:unhideWhenUsed/>
    <w:rsid w:val="001B01F1"/>
    <w:pPr>
      <w:spacing w:before="100" w:beforeAutospacing="1" w:after="115"/>
    </w:pPr>
  </w:style>
  <w:style w:type="character" w:styleId="Strong">
    <w:name w:val="Strong"/>
    <w:basedOn w:val="DefaultParagraphFont"/>
    <w:uiPriority w:val="22"/>
    <w:qFormat/>
    <w:rsid w:val="001B01F1"/>
    <w:rPr>
      <w:b/>
      <w:bCs/>
    </w:rPr>
  </w:style>
  <w:style w:type="paragraph" w:styleId="Header">
    <w:name w:val="header"/>
    <w:basedOn w:val="Normal"/>
    <w:link w:val="HeaderChar"/>
    <w:uiPriority w:val="99"/>
    <w:unhideWhenUsed/>
    <w:rsid w:val="005B078E"/>
    <w:pPr>
      <w:tabs>
        <w:tab w:val="center" w:pos="4680"/>
        <w:tab w:val="right" w:pos="9360"/>
      </w:tabs>
    </w:pPr>
  </w:style>
  <w:style w:type="character" w:customStyle="1" w:styleId="HeaderChar">
    <w:name w:val="Header Char"/>
    <w:basedOn w:val="DefaultParagraphFont"/>
    <w:link w:val="Header"/>
    <w:uiPriority w:val="99"/>
    <w:rsid w:val="005B07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078E"/>
    <w:pPr>
      <w:tabs>
        <w:tab w:val="center" w:pos="4680"/>
        <w:tab w:val="right" w:pos="9360"/>
      </w:tabs>
    </w:pPr>
  </w:style>
  <w:style w:type="character" w:customStyle="1" w:styleId="FooterChar">
    <w:name w:val="Footer Char"/>
    <w:basedOn w:val="DefaultParagraphFont"/>
    <w:link w:val="Footer"/>
    <w:uiPriority w:val="99"/>
    <w:rsid w:val="005B07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af.uccs.edu/sites/g/files/kjihxj1631/files/inline-files/COVID-19%20-%20Exec%20Directive%20APPROVED%20%288.17.2021%29.pdf" TargetMode="External"/><Relationship Id="rId13" Type="http://schemas.openxmlformats.org/officeDocument/2006/relationships/hyperlink" Target="http://www.cusys.edu/~policies/Academic/misconduct.html" TargetMode="External"/><Relationship Id="rId18" Type="http://schemas.openxmlformats.org/officeDocument/2006/relationships/hyperlink" Target="mailto:jspice@uccs.ed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eb.uccs.edu/history/toolbox/plagiarism.htm" TargetMode="External"/><Relationship Id="rId17" Type="http://schemas.openxmlformats.org/officeDocument/2006/relationships/hyperlink" Target="http://www.cu.edu/universitycounse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dservice@uccs.edu" TargetMode="External"/><Relationship Id="rId20" Type="http://schemas.openxmlformats.org/officeDocument/2006/relationships/hyperlink" Target="mailto:slinhart@ucc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cs.edu/dos/student-conduc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ccs.edu/military/current-students/active-duty-and-reservists/deploymen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uccs.edu/writingcenter/" TargetMode="External"/><Relationship Id="rId19" Type="http://schemas.openxmlformats.org/officeDocument/2006/relationships/hyperlink" Target="mailto:zaltayli@uccs.edu" TargetMode="External"/><Relationship Id="rId4" Type="http://schemas.openxmlformats.org/officeDocument/2006/relationships/settings" Target="settings.xml"/><Relationship Id="rId9" Type="http://schemas.openxmlformats.org/officeDocument/2006/relationships/hyperlink" Target="mailto:rsassowe@uccs.edu" TargetMode="External"/><Relationship Id="rId14" Type="http://schemas.openxmlformats.org/officeDocument/2006/relationships/hyperlink" Target="https://www.uccs.edu/equity/resource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B2194-E3C0-4147-9460-0C01EB3C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Raphael Sassower</cp:lastModifiedBy>
  <cp:revision>55</cp:revision>
  <cp:lastPrinted>2018-04-19T15:00:00Z</cp:lastPrinted>
  <dcterms:created xsi:type="dcterms:W3CDTF">2014-06-20T17:56:00Z</dcterms:created>
  <dcterms:modified xsi:type="dcterms:W3CDTF">2022-01-27T13:35:00Z</dcterms:modified>
</cp:coreProperties>
</file>